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8C737" w14:textId="77777777" w:rsidR="007C018B" w:rsidRDefault="007C018B" w:rsidP="007C018B">
      <w:pPr>
        <w:jc w:val="right"/>
        <w:rPr>
          <w:sz w:val="24"/>
          <w:szCs w:val="20"/>
          <w:lang w:val="x-none"/>
        </w:rPr>
      </w:pPr>
      <w:r>
        <w:rPr>
          <w:sz w:val="24"/>
          <w:szCs w:val="20"/>
          <w:lang w:val="x-none"/>
        </w:rPr>
        <w:t>APSTIPRINĀTI</w:t>
      </w:r>
    </w:p>
    <w:p w14:paraId="1F1F47B3" w14:textId="77777777" w:rsidR="007C018B" w:rsidRDefault="007C018B" w:rsidP="007C018B">
      <w:pPr>
        <w:jc w:val="right"/>
        <w:rPr>
          <w:sz w:val="24"/>
          <w:szCs w:val="20"/>
        </w:rPr>
      </w:pPr>
      <w:bookmarkStart w:id="0" w:name="_Hlk58401477"/>
      <w:r>
        <w:rPr>
          <w:sz w:val="24"/>
          <w:szCs w:val="20"/>
        </w:rPr>
        <w:t>a</w:t>
      </w:r>
      <w:r>
        <w:rPr>
          <w:sz w:val="24"/>
          <w:szCs w:val="20"/>
          <w:lang w:val="x-none"/>
        </w:rPr>
        <w:t>r</w:t>
      </w:r>
      <w:r>
        <w:rPr>
          <w:sz w:val="24"/>
          <w:szCs w:val="20"/>
        </w:rPr>
        <w:t xml:space="preserve"> Saldus novada pašvaldības</w:t>
      </w:r>
    </w:p>
    <w:p w14:paraId="0E0E52C8" w14:textId="77777777" w:rsidR="007C018B" w:rsidRDefault="007C018B" w:rsidP="007C018B">
      <w:pPr>
        <w:jc w:val="right"/>
        <w:rPr>
          <w:sz w:val="24"/>
          <w:szCs w:val="20"/>
        </w:rPr>
      </w:pPr>
      <w:r>
        <w:rPr>
          <w:sz w:val="24"/>
          <w:szCs w:val="20"/>
        </w:rPr>
        <w:t>Nekustamā īpašuma nodaļas</w:t>
      </w:r>
    </w:p>
    <w:p w14:paraId="568A7156" w14:textId="77777777" w:rsidR="007C018B" w:rsidRDefault="007C018B" w:rsidP="007C018B">
      <w:pPr>
        <w:jc w:val="right"/>
        <w:rPr>
          <w:sz w:val="24"/>
          <w:szCs w:val="20"/>
        </w:rPr>
      </w:pPr>
      <w:r>
        <w:rPr>
          <w:sz w:val="24"/>
          <w:szCs w:val="20"/>
        </w:rPr>
        <w:t xml:space="preserve">Mantas novērtēšanas un izsoles komisijas </w:t>
      </w:r>
    </w:p>
    <w:bookmarkEnd w:id="0"/>
    <w:p w14:paraId="31B01AB2" w14:textId="77777777" w:rsidR="00655667" w:rsidRPr="00655667" w:rsidRDefault="00655667" w:rsidP="00655667">
      <w:pPr>
        <w:jc w:val="right"/>
        <w:rPr>
          <w:sz w:val="24"/>
          <w:szCs w:val="20"/>
          <w:lang w:val="x-none"/>
        </w:rPr>
      </w:pPr>
      <w:r w:rsidRPr="00655667">
        <w:rPr>
          <w:sz w:val="24"/>
          <w:szCs w:val="20"/>
          <w:lang w:val="x-none"/>
        </w:rPr>
        <w:t>202</w:t>
      </w:r>
      <w:r w:rsidRPr="00655667">
        <w:rPr>
          <w:sz w:val="24"/>
          <w:szCs w:val="20"/>
        </w:rPr>
        <w:t>5</w:t>
      </w:r>
      <w:r w:rsidRPr="00655667">
        <w:rPr>
          <w:sz w:val="24"/>
          <w:szCs w:val="20"/>
          <w:lang w:val="x-none"/>
        </w:rPr>
        <w:t>.gada 11.februāra sēdes lēmumu</w:t>
      </w:r>
    </w:p>
    <w:p w14:paraId="3D85EE91" w14:textId="7F9F5E42" w:rsidR="007C018B" w:rsidRDefault="00655667" w:rsidP="00655667">
      <w:pPr>
        <w:jc w:val="right"/>
        <w:rPr>
          <w:sz w:val="24"/>
          <w:szCs w:val="20"/>
          <w:lang w:val="x-none"/>
        </w:rPr>
      </w:pPr>
      <w:r w:rsidRPr="00655667">
        <w:rPr>
          <w:sz w:val="24"/>
          <w:szCs w:val="20"/>
          <w:lang w:val="x-none"/>
        </w:rPr>
        <w:t>(protokols Nr.3,</w:t>
      </w:r>
      <w:r w:rsidRPr="00655667">
        <w:rPr>
          <w:sz w:val="24"/>
          <w:szCs w:val="20"/>
        </w:rPr>
        <w:t xml:space="preserve"> </w:t>
      </w:r>
      <w:r>
        <w:rPr>
          <w:sz w:val="24"/>
          <w:szCs w:val="20"/>
        </w:rPr>
        <w:t>17</w:t>
      </w:r>
      <w:r w:rsidRPr="00655667">
        <w:rPr>
          <w:sz w:val="24"/>
          <w:szCs w:val="20"/>
        </w:rPr>
        <w:t>.</w:t>
      </w:r>
      <w:r w:rsidRPr="00655667">
        <w:rPr>
          <w:sz w:val="24"/>
          <w:szCs w:val="20"/>
          <w:lang w:val="x-none"/>
        </w:rPr>
        <w:t>§)</w:t>
      </w:r>
    </w:p>
    <w:p w14:paraId="561E0D49" w14:textId="77777777" w:rsidR="007C018B" w:rsidRDefault="007C018B" w:rsidP="007C018B">
      <w:pPr>
        <w:jc w:val="center"/>
        <w:rPr>
          <w:b/>
          <w:bCs/>
        </w:rPr>
      </w:pPr>
    </w:p>
    <w:p w14:paraId="59F096D7" w14:textId="77777777" w:rsidR="007C018B" w:rsidRDefault="007C018B" w:rsidP="007C018B">
      <w:pPr>
        <w:autoSpaceDE w:val="0"/>
        <w:autoSpaceDN w:val="0"/>
        <w:adjustRightInd w:val="0"/>
        <w:jc w:val="center"/>
        <w:rPr>
          <w:b/>
          <w:bCs/>
          <w:sz w:val="24"/>
        </w:rPr>
      </w:pPr>
      <w:r>
        <w:rPr>
          <w:b/>
          <w:bCs/>
          <w:sz w:val="24"/>
        </w:rPr>
        <w:t>Saldus novada pašvaldības nekustamā īpašuma</w:t>
      </w:r>
    </w:p>
    <w:p w14:paraId="7DD79077" w14:textId="41289C4D" w:rsidR="007C018B" w:rsidRDefault="007C018B" w:rsidP="007C018B">
      <w:pPr>
        <w:autoSpaceDE w:val="0"/>
        <w:autoSpaceDN w:val="0"/>
        <w:adjustRightInd w:val="0"/>
        <w:jc w:val="center"/>
        <w:rPr>
          <w:b/>
          <w:bCs/>
          <w:sz w:val="24"/>
        </w:rPr>
      </w:pPr>
      <w:r>
        <w:rPr>
          <w:b/>
          <w:bCs/>
          <w:sz w:val="24"/>
        </w:rPr>
        <w:t>D/s ,,Kurmis” dārzs Nr.19, Cieceres pag., Saldus nov.</w:t>
      </w:r>
    </w:p>
    <w:p w14:paraId="51CE27AE" w14:textId="2EFA9015" w:rsidR="007C018B" w:rsidRDefault="007C018B" w:rsidP="007C018B">
      <w:pPr>
        <w:autoSpaceDE w:val="0"/>
        <w:autoSpaceDN w:val="0"/>
        <w:adjustRightInd w:val="0"/>
        <w:jc w:val="center"/>
        <w:rPr>
          <w:b/>
          <w:bCs/>
          <w:sz w:val="24"/>
        </w:rPr>
      </w:pPr>
      <w:r>
        <w:rPr>
          <w:b/>
          <w:bCs/>
          <w:sz w:val="24"/>
        </w:rPr>
        <w:t>(kadastra numurs 8425 004 0090)</w:t>
      </w:r>
    </w:p>
    <w:p w14:paraId="6CD52130" w14:textId="77777777" w:rsidR="007C018B" w:rsidRDefault="007C018B" w:rsidP="007C018B">
      <w:pPr>
        <w:autoSpaceDE w:val="0"/>
        <w:autoSpaceDN w:val="0"/>
        <w:adjustRightInd w:val="0"/>
        <w:jc w:val="center"/>
        <w:rPr>
          <w:b/>
          <w:bCs/>
          <w:sz w:val="24"/>
        </w:rPr>
      </w:pPr>
      <w:r>
        <w:rPr>
          <w:b/>
          <w:bCs/>
          <w:sz w:val="24"/>
        </w:rPr>
        <w:t>IZSOLES NOTEIKUMI</w:t>
      </w:r>
    </w:p>
    <w:p w14:paraId="47672C9E" w14:textId="77777777" w:rsidR="007C018B" w:rsidRDefault="007C018B" w:rsidP="007C018B">
      <w:pPr>
        <w:autoSpaceDE w:val="0"/>
        <w:autoSpaceDN w:val="0"/>
        <w:adjustRightInd w:val="0"/>
        <w:jc w:val="both"/>
        <w:rPr>
          <w:b/>
          <w:bCs/>
          <w:sz w:val="24"/>
        </w:rPr>
      </w:pPr>
    </w:p>
    <w:p w14:paraId="5C277EBE" w14:textId="77777777" w:rsidR="007C018B" w:rsidRDefault="007C018B" w:rsidP="007C018B">
      <w:pPr>
        <w:autoSpaceDE w:val="0"/>
        <w:autoSpaceDN w:val="0"/>
        <w:adjustRightInd w:val="0"/>
        <w:jc w:val="both"/>
        <w:rPr>
          <w:b/>
          <w:bCs/>
          <w:sz w:val="24"/>
        </w:rPr>
      </w:pPr>
      <w:r>
        <w:rPr>
          <w:b/>
          <w:bCs/>
          <w:sz w:val="24"/>
        </w:rPr>
        <w:t>1. Informācija par atsavināmo nekustamo īpašumu</w:t>
      </w:r>
    </w:p>
    <w:p w14:paraId="72361497" w14:textId="00D4DDFB" w:rsidR="007C018B" w:rsidRDefault="007C018B" w:rsidP="007C018B">
      <w:pPr>
        <w:autoSpaceDE w:val="0"/>
        <w:autoSpaceDN w:val="0"/>
        <w:adjustRightInd w:val="0"/>
        <w:jc w:val="both"/>
        <w:rPr>
          <w:sz w:val="24"/>
        </w:rPr>
      </w:pPr>
      <w:r>
        <w:rPr>
          <w:sz w:val="24"/>
        </w:rPr>
        <w:t>1.1. Īpašuma nosaukums – D/s ,,Kurmis” dārzs Nr.19, Cieceres pag., Saldus novadā.</w:t>
      </w:r>
    </w:p>
    <w:p w14:paraId="1FC0CF55" w14:textId="77777777" w:rsidR="007C018B" w:rsidRDefault="007C018B" w:rsidP="007C018B">
      <w:pPr>
        <w:autoSpaceDE w:val="0"/>
        <w:autoSpaceDN w:val="0"/>
        <w:adjustRightInd w:val="0"/>
        <w:jc w:val="both"/>
        <w:rPr>
          <w:sz w:val="24"/>
          <w:u w:val="single"/>
        </w:rPr>
      </w:pPr>
      <w:r>
        <w:rPr>
          <w:sz w:val="24"/>
          <w:u w:val="single"/>
        </w:rPr>
        <w:t>1.2. Izsoles objekta (turpmāk – Objekts) sastāvs:</w:t>
      </w:r>
    </w:p>
    <w:p w14:paraId="42DEA7B3" w14:textId="70934FB9" w:rsidR="007C018B" w:rsidRDefault="007C018B" w:rsidP="007C018B">
      <w:pPr>
        <w:autoSpaceDE w:val="0"/>
        <w:autoSpaceDN w:val="0"/>
        <w:adjustRightInd w:val="0"/>
        <w:jc w:val="both"/>
        <w:rPr>
          <w:sz w:val="24"/>
        </w:rPr>
      </w:pPr>
      <w:r>
        <w:rPr>
          <w:sz w:val="24"/>
        </w:rPr>
        <w:t>1.2.1. zemes vienība ar kadastra apzīmējumu 8425 004 0090, platība 0,0468 ha.</w:t>
      </w:r>
    </w:p>
    <w:p w14:paraId="72D4643A" w14:textId="69D10AA3" w:rsidR="007C018B" w:rsidRDefault="007C018B" w:rsidP="007C018B">
      <w:pPr>
        <w:autoSpaceDE w:val="0"/>
        <w:autoSpaceDN w:val="0"/>
        <w:adjustRightInd w:val="0"/>
        <w:jc w:val="both"/>
        <w:rPr>
          <w:sz w:val="24"/>
        </w:rPr>
      </w:pPr>
      <w:r>
        <w:rPr>
          <w:sz w:val="24"/>
        </w:rPr>
        <w:t>1.3. Īpašuma tiesība: īpašnieks – Saldus novada pašvaldība, reģistrācijas numurs 90009114646 – Cieceres pagasta zemesgrāmatas nodalījums Nr.100000931539.</w:t>
      </w:r>
    </w:p>
    <w:p w14:paraId="5915FBFB" w14:textId="77777777" w:rsidR="007C018B" w:rsidRDefault="007C018B" w:rsidP="007C018B">
      <w:pPr>
        <w:autoSpaceDE w:val="0"/>
        <w:autoSpaceDN w:val="0"/>
        <w:adjustRightInd w:val="0"/>
        <w:jc w:val="both"/>
        <w:rPr>
          <w:sz w:val="24"/>
          <w:u w:val="single"/>
        </w:rPr>
      </w:pPr>
      <w:r>
        <w:rPr>
          <w:sz w:val="24"/>
          <w:u w:val="single"/>
        </w:rPr>
        <w:t>1.4. Apgrūtinājumi:</w:t>
      </w:r>
    </w:p>
    <w:p w14:paraId="3B70B037" w14:textId="3B36F6DB" w:rsidR="007C018B" w:rsidRDefault="007C018B" w:rsidP="007C018B">
      <w:pPr>
        <w:autoSpaceDE w:val="0"/>
        <w:autoSpaceDN w:val="0"/>
        <w:adjustRightInd w:val="0"/>
        <w:jc w:val="both"/>
        <w:rPr>
          <w:sz w:val="24"/>
        </w:rPr>
      </w:pPr>
      <w:r w:rsidRPr="00E6769D">
        <w:rPr>
          <w:sz w:val="24"/>
        </w:rPr>
        <w:t>1.4.1.</w:t>
      </w:r>
      <w:r>
        <w:rPr>
          <w:sz w:val="24"/>
        </w:rPr>
        <w:t xml:space="preserve"> </w:t>
      </w:r>
      <w:r w:rsidRPr="007C018B">
        <w:rPr>
          <w:sz w:val="24"/>
        </w:rPr>
        <w:t>vides un dabas resursu ķīmiskās aizsargjoslas teritorija ap pazemes ūdens ņemšanas vietu</w:t>
      </w:r>
      <w:r>
        <w:rPr>
          <w:sz w:val="24"/>
        </w:rPr>
        <w:t xml:space="preserve"> – 0.0468 ha;</w:t>
      </w:r>
    </w:p>
    <w:p w14:paraId="62F6899B" w14:textId="77777777" w:rsidR="007C018B" w:rsidRDefault="007C018B" w:rsidP="007C018B">
      <w:pPr>
        <w:pStyle w:val="Bezatstarpm"/>
        <w:rPr>
          <w:rFonts w:ascii="Times New Roman" w:hAnsi="Times New Roman"/>
          <w:sz w:val="24"/>
          <w:szCs w:val="24"/>
          <w:u w:val="single"/>
        </w:rPr>
      </w:pPr>
    </w:p>
    <w:p w14:paraId="534D8DA6" w14:textId="1391FF29" w:rsidR="007C018B" w:rsidRDefault="007C018B" w:rsidP="007C018B">
      <w:pPr>
        <w:pStyle w:val="Bezatstarpm"/>
        <w:rPr>
          <w:rFonts w:ascii="Times New Roman" w:hAnsi="Times New Roman"/>
          <w:sz w:val="24"/>
          <w:szCs w:val="24"/>
          <w:u w:val="single"/>
        </w:rPr>
      </w:pPr>
      <w:r>
        <w:rPr>
          <w:rFonts w:ascii="Times New Roman" w:hAnsi="Times New Roman"/>
          <w:sz w:val="24"/>
          <w:szCs w:val="24"/>
          <w:u w:val="single"/>
        </w:rPr>
        <w:t>1.5. Objekta iespējamie izmantošanas varianti:</w:t>
      </w:r>
    </w:p>
    <w:p w14:paraId="614005B9" w14:textId="77777777" w:rsidR="007C018B" w:rsidRPr="00C348F0" w:rsidRDefault="007C018B" w:rsidP="001632D4">
      <w:pPr>
        <w:pStyle w:val="Bezatstarpm"/>
        <w:jc w:val="both"/>
        <w:rPr>
          <w:rFonts w:ascii="Times New Roman" w:hAnsi="Times New Roman"/>
          <w:sz w:val="24"/>
          <w:szCs w:val="24"/>
          <w:u w:val="single"/>
        </w:rPr>
      </w:pPr>
      <w:r w:rsidRPr="00C348F0">
        <w:rPr>
          <w:rFonts w:ascii="Times New Roman" w:hAnsi="Times New Roman"/>
          <w:bCs/>
          <w:sz w:val="24"/>
        </w:rPr>
        <w:t xml:space="preserve">- </w:t>
      </w:r>
      <w:r w:rsidRPr="00C348F0">
        <w:rPr>
          <w:rFonts w:ascii="Times New Roman" w:hAnsi="Times New Roman"/>
          <w:sz w:val="24"/>
        </w:rPr>
        <w:t xml:space="preserve">saskaņā ar Brocēnu novada domes 27.10.2016. sēdes lēmumu (protokols Nr.23, 23.§) apstiprinātiem saistošajiem noteikumiem Nr.18 „ Brocēnu novada teritorijas plānojuma (2017. – 2030.) teritorijas izmantošanas un apbūves noteikumi“ Objekta plānotā (atļautā) izmantošana ir </w:t>
      </w:r>
      <w:r w:rsidRPr="00A07DC1">
        <w:rPr>
          <w:rFonts w:ascii="Times New Roman" w:hAnsi="Times New Roman"/>
          <w:sz w:val="24"/>
        </w:rPr>
        <w:t>noteikta kā</w:t>
      </w:r>
      <w:r w:rsidRPr="00A07DC1">
        <w:rPr>
          <w:rFonts w:ascii="Times New Roman" w:hAnsi="Times New Roman"/>
          <w:bCs/>
          <w:sz w:val="24"/>
        </w:rPr>
        <w:t xml:space="preserve"> </w:t>
      </w:r>
      <w:r w:rsidRPr="001632D4">
        <w:rPr>
          <w:rFonts w:ascii="Times New Roman" w:hAnsi="Times New Roman"/>
          <w:color w:val="000000" w:themeColor="text1"/>
          <w:sz w:val="24"/>
        </w:rPr>
        <w:t xml:space="preserve">Savrupmāju apbūves teritorija </w:t>
      </w:r>
      <w:r w:rsidRPr="001632D4">
        <w:rPr>
          <w:rFonts w:ascii="Times New Roman" w:hAnsi="Times New Roman"/>
          <w:sz w:val="24"/>
        </w:rPr>
        <w:t>(DzS).</w:t>
      </w:r>
    </w:p>
    <w:p w14:paraId="7028840A" w14:textId="77777777" w:rsidR="007C018B" w:rsidRDefault="007C018B" w:rsidP="007C018B">
      <w:pPr>
        <w:autoSpaceDE w:val="0"/>
        <w:autoSpaceDN w:val="0"/>
        <w:adjustRightInd w:val="0"/>
        <w:jc w:val="both"/>
        <w:rPr>
          <w:bCs/>
          <w:sz w:val="24"/>
        </w:rPr>
      </w:pPr>
    </w:p>
    <w:p w14:paraId="5D5E5ACF" w14:textId="77777777" w:rsidR="007C018B" w:rsidRDefault="007C018B" w:rsidP="007C018B">
      <w:pPr>
        <w:autoSpaceDE w:val="0"/>
        <w:autoSpaceDN w:val="0"/>
        <w:adjustRightInd w:val="0"/>
        <w:jc w:val="both"/>
        <w:rPr>
          <w:b/>
          <w:bCs/>
          <w:sz w:val="24"/>
        </w:rPr>
      </w:pPr>
      <w:r>
        <w:rPr>
          <w:b/>
          <w:bCs/>
          <w:sz w:val="24"/>
        </w:rPr>
        <w:t>2. Izsoles veids, maksājumi un samaksas kārtība</w:t>
      </w:r>
    </w:p>
    <w:p w14:paraId="07CE95B0" w14:textId="77777777" w:rsidR="007C018B" w:rsidRDefault="007C018B" w:rsidP="007C018B">
      <w:pPr>
        <w:autoSpaceDE w:val="0"/>
        <w:autoSpaceDN w:val="0"/>
        <w:adjustRightInd w:val="0"/>
        <w:jc w:val="both"/>
        <w:rPr>
          <w:sz w:val="24"/>
        </w:rPr>
      </w:pPr>
      <w:r>
        <w:rPr>
          <w:sz w:val="24"/>
        </w:rPr>
        <w:t xml:space="preserve">2.1. Izsoles veids - </w:t>
      </w:r>
      <w:r>
        <w:rPr>
          <w:b/>
          <w:bCs/>
          <w:sz w:val="24"/>
        </w:rPr>
        <w:t>elektroniska izsole</w:t>
      </w:r>
      <w:r>
        <w:rPr>
          <w:sz w:val="24"/>
        </w:rPr>
        <w:t xml:space="preserve"> ar augšupejošu soli.</w:t>
      </w:r>
    </w:p>
    <w:p w14:paraId="1B51364A" w14:textId="77777777" w:rsidR="007C018B" w:rsidRDefault="007C018B" w:rsidP="007C018B">
      <w:pPr>
        <w:autoSpaceDE w:val="0"/>
        <w:autoSpaceDN w:val="0"/>
        <w:adjustRightInd w:val="0"/>
        <w:jc w:val="both"/>
        <w:rPr>
          <w:sz w:val="24"/>
        </w:rPr>
      </w:pPr>
      <w:r>
        <w:rPr>
          <w:sz w:val="24"/>
        </w:rPr>
        <w:t xml:space="preserve">2.2. Maksāšanas līdzekļi - 100% </w:t>
      </w:r>
      <w:proofErr w:type="spellStart"/>
      <w:r>
        <w:rPr>
          <w:i/>
          <w:iCs/>
          <w:sz w:val="24"/>
        </w:rPr>
        <w:t>euro</w:t>
      </w:r>
      <w:proofErr w:type="spellEnd"/>
      <w:r>
        <w:rPr>
          <w:sz w:val="24"/>
        </w:rPr>
        <w:t>.</w:t>
      </w:r>
    </w:p>
    <w:p w14:paraId="159C74F3" w14:textId="62BEB34F" w:rsidR="007C018B" w:rsidRPr="001632D4" w:rsidRDefault="007C018B" w:rsidP="007C018B">
      <w:pPr>
        <w:autoSpaceDE w:val="0"/>
        <w:autoSpaceDN w:val="0"/>
        <w:adjustRightInd w:val="0"/>
        <w:jc w:val="both"/>
        <w:rPr>
          <w:sz w:val="24"/>
        </w:rPr>
      </w:pPr>
      <w:r>
        <w:rPr>
          <w:sz w:val="24"/>
        </w:rPr>
        <w:t>2.3. Izsoles sākuma cena (</w:t>
      </w:r>
      <w:r w:rsidRPr="002019F7">
        <w:rPr>
          <w:sz w:val="24"/>
        </w:rPr>
        <w:t xml:space="preserve">nosacītā </w:t>
      </w:r>
      <w:r w:rsidRPr="001632D4">
        <w:rPr>
          <w:sz w:val="24"/>
        </w:rPr>
        <w:t xml:space="preserve">cena): </w:t>
      </w:r>
      <w:r w:rsidRPr="001632D4">
        <w:rPr>
          <w:b/>
          <w:bCs/>
          <w:sz w:val="24"/>
        </w:rPr>
        <w:t xml:space="preserve">1 800 </w:t>
      </w:r>
      <w:proofErr w:type="spellStart"/>
      <w:r w:rsidRPr="001632D4">
        <w:rPr>
          <w:b/>
          <w:bCs/>
          <w:i/>
          <w:sz w:val="24"/>
        </w:rPr>
        <w:t>euro</w:t>
      </w:r>
      <w:proofErr w:type="spellEnd"/>
      <w:r w:rsidRPr="001632D4">
        <w:rPr>
          <w:sz w:val="24"/>
        </w:rPr>
        <w:t xml:space="preserve"> (viens tūkstotis astoņi simti eiro).</w:t>
      </w:r>
    </w:p>
    <w:p w14:paraId="2E3F4D5E" w14:textId="64C8216C" w:rsidR="007C018B" w:rsidRPr="001632D4" w:rsidRDefault="007C018B" w:rsidP="007C018B">
      <w:pPr>
        <w:autoSpaceDE w:val="0"/>
        <w:autoSpaceDN w:val="0"/>
        <w:adjustRightInd w:val="0"/>
        <w:jc w:val="both"/>
        <w:rPr>
          <w:sz w:val="24"/>
        </w:rPr>
      </w:pPr>
      <w:r w:rsidRPr="001632D4">
        <w:rPr>
          <w:sz w:val="24"/>
        </w:rPr>
        <w:t xml:space="preserve">2.4. Izsoles solis noteikts </w:t>
      </w:r>
      <w:r w:rsidRPr="001632D4">
        <w:rPr>
          <w:b/>
          <w:bCs/>
          <w:sz w:val="24"/>
        </w:rPr>
        <w:t xml:space="preserve">180 </w:t>
      </w:r>
      <w:proofErr w:type="spellStart"/>
      <w:r w:rsidRPr="001632D4">
        <w:rPr>
          <w:b/>
          <w:bCs/>
          <w:i/>
          <w:iCs/>
          <w:sz w:val="24"/>
        </w:rPr>
        <w:t>euro</w:t>
      </w:r>
      <w:proofErr w:type="spellEnd"/>
      <w:r w:rsidRPr="001632D4">
        <w:rPr>
          <w:sz w:val="24"/>
        </w:rPr>
        <w:t xml:space="preserve"> (viens simts astoņdesmit eiro).</w:t>
      </w:r>
    </w:p>
    <w:p w14:paraId="4D87E6BD" w14:textId="6E9907FA" w:rsidR="007C018B" w:rsidRDefault="007C018B" w:rsidP="007C018B">
      <w:pPr>
        <w:autoSpaceDE w:val="0"/>
        <w:autoSpaceDN w:val="0"/>
        <w:adjustRightInd w:val="0"/>
        <w:jc w:val="both"/>
        <w:rPr>
          <w:sz w:val="24"/>
        </w:rPr>
      </w:pPr>
      <w:r w:rsidRPr="001632D4">
        <w:rPr>
          <w:sz w:val="24"/>
        </w:rPr>
        <w:t xml:space="preserve">2.5. Izsoles nodrošinājums – </w:t>
      </w:r>
      <w:r w:rsidRPr="001632D4">
        <w:rPr>
          <w:b/>
          <w:bCs/>
          <w:sz w:val="24"/>
        </w:rPr>
        <w:t xml:space="preserve">180 </w:t>
      </w:r>
      <w:proofErr w:type="spellStart"/>
      <w:r w:rsidRPr="001632D4">
        <w:rPr>
          <w:b/>
          <w:bCs/>
          <w:i/>
          <w:iCs/>
          <w:sz w:val="24"/>
        </w:rPr>
        <w:t>euro</w:t>
      </w:r>
      <w:proofErr w:type="spellEnd"/>
      <w:r w:rsidRPr="001632D4">
        <w:rPr>
          <w:sz w:val="24"/>
        </w:rPr>
        <w:t xml:space="preserve"> (viens simts astoņdesmit eiro)</w:t>
      </w:r>
      <w:r w:rsidRPr="001632D4">
        <w:rPr>
          <w:b/>
          <w:bCs/>
          <w:sz w:val="24"/>
        </w:rPr>
        <w:t xml:space="preserve"> </w:t>
      </w:r>
      <w:r w:rsidRPr="001632D4">
        <w:rPr>
          <w:sz w:val="24"/>
        </w:rPr>
        <w:t>(10% apmērā no izsolāmā objekta sākuma cenas - nosacītās cenas) no izsoles sākuma 20 (divdesmit) dienu laikā izsoles dalībniekam jāpārskaita Saldus novada</w:t>
      </w:r>
      <w:r w:rsidRPr="00EA19D9">
        <w:rPr>
          <w:sz w:val="24"/>
        </w:rPr>
        <w:t xml:space="preserve"> pašvaldībai ar atzīmi</w:t>
      </w:r>
      <w:r>
        <w:rPr>
          <w:sz w:val="24"/>
        </w:rPr>
        <w:t xml:space="preserve"> </w:t>
      </w:r>
      <w:r>
        <w:rPr>
          <w:b/>
          <w:bCs/>
          <w:i/>
          <w:iCs/>
          <w:sz w:val="24"/>
        </w:rPr>
        <w:t>"Nekustamā īpašuma D/s ,,Kurmis” dārzs Nr.19, Cieceres pagastā izsoles nodrošinājums"</w:t>
      </w:r>
      <w:r>
        <w:rPr>
          <w:i/>
          <w:iCs/>
          <w:sz w:val="24"/>
        </w:rPr>
        <w:t>.</w:t>
      </w:r>
    </w:p>
    <w:p w14:paraId="71ABC776" w14:textId="77777777" w:rsidR="007C018B" w:rsidRDefault="007C018B" w:rsidP="007C018B">
      <w:pPr>
        <w:pStyle w:val="Bezatstarpm"/>
        <w:jc w:val="both"/>
        <w:rPr>
          <w:rFonts w:ascii="Times New Roman" w:hAnsi="Times New Roman"/>
          <w:sz w:val="24"/>
          <w:szCs w:val="24"/>
        </w:rPr>
      </w:pPr>
      <w:r>
        <w:rPr>
          <w:rFonts w:ascii="Times New Roman" w:hAnsi="Times New Roman"/>
          <w:sz w:val="24"/>
          <w:szCs w:val="24"/>
        </w:rPr>
        <w:t xml:space="preserve">2.6. Samaksa par pirkumu – jāpārskaita </w:t>
      </w:r>
      <w:r>
        <w:rPr>
          <w:rFonts w:ascii="Times New Roman" w:hAnsi="Times New Roman"/>
          <w:b/>
          <w:bCs/>
          <w:sz w:val="24"/>
          <w:szCs w:val="24"/>
        </w:rPr>
        <w:t>2 (divu) mēnešu</w:t>
      </w:r>
      <w:r>
        <w:rPr>
          <w:rFonts w:ascii="Times New Roman" w:hAnsi="Times New Roman"/>
          <w:sz w:val="24"/>
          <w:szCs w:val="24"/>
        </w:rPr>
        <w:t xml:space="preserve"> laikā no izsoles noslēguma dienas.</w:t>
      </w:r>
    </w:p>
    <w:p w14:paraId="660FDBCC" w14:textId="77777777" w:rsidR="007C018B" w:rsidRDefault="007C018B" w:rsidP="007C018B">
      <w:pPr>
        <w:autoSpaceDE w:val="0"/>
        <w:autoSpaceDN w:val="0"/>
        <w:adjustRightInd w:val="0"/>
        <w:jc w:val="both"/>
        <w:rPr>
          <w:sz w:val="24"/>
        </w:rPr>
      </w:pPr>
      <w:r>
        <w:rPr>
          <w:sz w:val="24"/>
        </w:rPr>
        <w:t>2.7. Nodrošinājums tiek ieskaitīts pirkuma maksā uzvarējušajam dalībniekam.</w:t>
      </w:r>
    </w:p>
    <w:p w14:paraId="09700A8A" w14:textId="77777777" w:rsidR="007C018B" w:rsidRDefault="007C018B" w:rsidP="007C018B">
      <w:pPr>
        <w:pStyle w:val="Bezatstarpm"/>
        <w:jc w:val="both"/>
        <w:rPr>
          <w:rFonts w:ascii="Times New Roman" w:hAnsi="Times New Roman"/>
          <w:sz w:val="24"/>
          <w:szCs w:val="24"/>
        </w:rPr>
      </w:pPr>
      <w:r>
        <w:rPr>
          <w:rFonts w:ascii="Times New Roman" w:hAnsi="Times New Roman"/>
          <w:sz w:val="24"/>
          <w:szCs w:val="24"/>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2A50F30D" w14:textId="07AAE193" w:rsidR="007C018B" w:rsidRDefault="007C018B" w:rsidP="007C018B">
      <w:pPr>
        <w:pStyle w:val="Bezatstarpm"/>
        <w:jc w:val="both"/>
        <w:rPr>
          <w:rFonts w:ascii="Times New Roman" w:hAnsi="Times New Roman"/>
          <w:sz w:val="24"/>
          <w:szCs w:val="24"/>
        </w:rPr>
      </w:pPr>
      <w:r>
        <w:rPr>
          <w:rFonts w:ascii="Times New Roman" w:hAnsi="Times New Roman"/>
          <w:sz w:val="24"/>
          <w:szCs w:val="24"/>
        </w:rPr>
        <w:t>2.9. Izsoli saskaņā ar Saldus novada domes 2024.gada 19.decembra sēdes lēmumu (protokols Nr.15, 21.§) organizē Saldus novada pašvaldības Nekustamā īpašuma nodaļa (turpmāk – Izsoles komisija).</w:t>
      </w:r>
    </w:p>
    <w:p w14:paraId="7E8905EC" w14:textId="77777777" w:rsidR="007C018B" w:rsidRDefault="007C018B" w:rsidP="007C018B">
      <w:pPr>
        <w:pStyle w:val="Bezatstarpm"/>
        <w:jc w:val="both"/>
        <w:rPr>
          <w:rFonts w:ascii="Times New Roman" w:hAnsi="Times New Roman"/>
          <w:sz w:val="24"/>
          <w:szCs w:val="24"/>
        </w:rPr>
      </w:pPr>
    </w:p>
    <w:p w14:paraId="69B52485" w14:textId="77777777" w:rsidR="007C018B" w:rsidRDefault="007C018B" w:rsidP="007C018B">
      <w:pPr>
        <w:autoSpaceDE w:val="0"/>
        <w:autoSpaceDN w:val="0"/>
        <w:adjustRightInd w:val="0"/>
        <w:jc w:val="both"/>
        <w:rPr>
          <w:b/>
          <w:bCs/>
          <w:sz w:val="24"/>
        </w:rPr>
      </w:pPr>
      <w:r>
        <w:rPr>
          <w:b/>
          <w:bCs/>
          <w:sz w:val="24"/>
        </w:rPr>
        <w:t>3. Izsoles subjekts</w:t>
      </w:r>
    </w:p>
    <w:p w14:paraId="6546F0D5" w14:textId="40303363" w:rsidR="007C018B" w:rsidRPr="0021711D" w:rsidRDefault="007C018B" w:rsidP="007C018B">
      <w:pPr>
        <w:autoSpaceDE w:val="0"/>
        <w:autoSpaceDN w:val="0"/>
        <w:adjustRightInd w:val="0"/>
        <w:jc w:val="both"/>
        <w:rPr>
          <w:sz w:val="24"/>
        </w:rPr>
      </w:pPr>
      <w:r w:rsidRPr="0021711D">
        <w:rPr>
          <w:sz w:val="24"/>
        </w:rPr>
        <w:t xml:space="preserve">3.1. Par izsoles dalībnieku var kļūt jebkura fiziskā vai juridiskā persona, kurai ir tiesības iegūt Latvijas Republikā nekustamo īpašumu, tanī skaitā, zemi, un kura </w:t>
      </w:r>
      <w:r w:rsidR="00655667" w:rsidRPr="00655667">
        <w:rPr>
          <w:b/>
          <w:bCs/>
          <w:sz w:val="24"/>
        </w:rPr>
        <w:t>līdz 17.03.2025.</w:t>
      </w:r>
      <w:r w:rsidRPr="0021711D">
        <w:rPr>
          <w:b/>
          <w:bCs/>
          <w:sz w:val="24"/>
        </w:rPr>
        <w:t xml:space="preserve"> </w:t>
      </w:r>
      <w:r w:rsidRPr="0021711D">
        <w:rPr>
          <w:sz w:val="24"/>
        </w:rPr>
        <w:t xml:space="preserve">ir iemaksājusi šo noteikumu 2.5.punktā minēto nodrošinājumu un autorizēta dalībai izsolē, un </w:t>
      </w:r>
      <w:r w:rsidRPr="0021711D">
        <w:rPr>
          <w:sz w:val="24"/>
        </w:rPr>
        <w:lastRenderedPageBreak/>
        <w:t xml:space="preserve">kurai nav Valsts ieņēmumu dienesta administrēto nodokļu (nodevu) parādu Latvijas Republikā, vai valstī, kurā tas reģistrēts, tajā skaitā, valsts sociālās apdrošināšanas iemaksu parādi, kas kopsummā pārsniedz 150,00 </w:t>
      </w:r>
      <w:proofErr w:type="spellStart"/>
      <w:r w:rsidRPr="0021711D">
        <w:rPr>
          <w:i/>
          <w:iCs/>
          <w:sz w:val="24"/>
        </w:rPr>
        <w:t>euro</w:t>
      </w:r>
      <w:proofErr w:type="spellEnd"/>
      <w:r w:rsidRPr="0021711D">
        <w:rPr>
          <w:sz w:val="24"/>
        </w:rPr>
        <w:t>, kā arī maksājumu (nodokļi, nomas maksājumi utt.) parādi attiecībā pret Saldus novada pašvaldību.</w:t>
      </w:r>
    </w:p>
    <w:p w14:paraId="6D921882" w14:textId="77777777" w:rsidR="007C018B" w:rsidRPr="0021711D" w:rsidRDefault="007C018B" w:rsidP="007C018B">
      <w:pPr>
        <w:autoSpaceDE w:val="0"/>
        <w:autoSpaceDN w:val="0"/>
        <w:adjustRightInd w:val="0"/>
        <w:jc w:val="both"/>
        <w:rPr>
          <w:sz w:val="24"/>
        </w:rPr>
      </w:pPr>
      <w:r w:rsidRPr="0021711D">
        <w:rPr>
          <w:sz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18C31A1B" w14:textId="77777777" w:rsidR="007C018B" w:rsidRPr="0021711D" w:rsidRDefault="007C018B" w:rsidP="007C018B">
      <w:pPr>
        <w:autoSpaceDE w:val="0"/>
        <w:autoSpaceDN w:val="0"/>
        <w:adjustRightInd w:val="0"/>
        <w:jc w:val="both"/>
        <w:rPr>
          <w:b/>
          <w:bCs/>
          <w:sz w:val="24"/>
        </w:rPr>
      </w:pPr>
    </w:p>
    <w:p w14:paraId="0FCD406C" w14:textId="77777777" w:rsidR="007C018B" w:rsidRPr="0021711D" w:rsidRDefault="007C018B" w:rsidP="007C018B">
      <w:pPr>
        <w:autoSpaceDE w:val="0"/>
        <w:autoSpaceDN w:val="0"/>
        <w:adjustRightInd w:val="0"/>
        <w:jc w:val="both"/>
        <w:rPr>
          <w:b/>
          <w:bCs/>
          <w:sz w:val="24"/>
        </w:rPr>
      </w:pPr>
      <w:r w:rsidRPr="0021711D">
        <w:rPr>
          <w:b/>
          <w:bCs/>
          <w:sz w:val="24"/>
        </w:rPr>
        <w:t>4. Izsoles pretendentu reģistrēšana Izsoļu dalībnieku reģistrā</w:t>
      </w:r>
    </w:p>
    <w:p w14:paraId="502D3511" w14:textId="6741FB5B" w:rsidR="007C018B" w:rsidRDefault="007C018B" w:rsidP="007C018B">
      <w:pPr>
        <w:autoSpaceDE w:val="0"/>
        <w:autoSpaceDN w:val="0"/>
        <w:adjustRightInd w:val="0"/>
        <w:jc w:val="both"/>
        <w:rPr>
          <w:sz w:val="24"/>
        </w:rPr>
      </w:pPr>
      <w:r w:rsidRPr="0021711D">
        <w:rPr>
          <w:sz w:val="24"/>
        </w:rPr>
        <w:t xml:space="preserve">4.1. Pretendentu reģistrācija notiek </w:t>
      </w:r>
      <w:r w:rsidR="00655667" w:rsidRPr="00655667">
        <w:rPr>
          <w:b/>
          <w:bCs/>
          <w:sz w:val="24"/>
        </w:rPr>
        <w:t>no 25.02.2025. plkst.13:00 līdz 17.03.2025. plkst. 23:59</w:t>
      </w:r>
      <w:r w:rsidRPr="0021711D">
        <w:rPr>
          <w:sz w:val="24"/>
        </w:rPr>
        <w:t xml:space="preserve">    elektronisko izsoļu vietnē </w:t>
      </w:r>
      <w:hyperlink r:id="rId4" w:history="1">
        <w:r w:rsidRPr="0021711D">
          <w:rPr>
            <w:rStyle w:val="Hipersaite"/>
            <w:rFonts w:eastAsiaTheme="majorEastAsia"/>
            <w:sz w:val="24"/>
          </w:rPr>
          <w:t>https://izsoles.ta.gov.lv</w:t>
        </w:r>
      </w:hyperlink>
      <w:r w:rsidRPr="0021711D">
        <w:rPr>
          <w:sz w:val="24"/>
        </w:rPr>
        <w:t xml:space="preserve">  uzturētā Izsoļu dalībnieku reģistrā pēc oficiāla paziņojuma par izsoli publicēšanas Latvijas Republikas</w:t>
      </w:r>
      <w:r>
        <w:rPr>
          <w:sz w:val="24"/>
        </w:rPr>
        <w:t xml:space="preserve"> oficiālajā izdevuma "Latvijas Vēstnesis" tīmekļa vietnē </w:t>
      </w:r>
      <w:hyperlink r:id="rId5" w:history="1">
        <w:r>
          <w:rPr>
            <w:rStyle w:val="Hipersaite"/>
            <w:rFonts w:eastAsiaTheme="majorEastAsia"/>
            <w:sz w:val="24"/>
          </w:rPr>
          <w:t>www.vestnesis.lv</w:t>
        </w:r>
      </w:hyperlink>
      <w:r>
        <w:rPr>
          <w:sz w:val="24"/>
        </w:rPr>
        <w:t xml:space="preserve"> .</w:t>
      </w:r>
    </w:p>
    <w:p w14:paraId="7159B21A" w14:textId="77777777" w:rsidR="007C018B" w:rsidRDefault="007C018B" w:rsidP="007C018B">
      <w:pPr>
        <w:autoSpaceDE w:val="0"/>
        <w:autoSpaceDN w:val="0"/>
        <w:adjustRightInd w:val="0"/>
        <w:jc w:val="both"/>
        <w:rPr>
          <w:sz w:val="24"/>
        </w:rPr>
      </w:pPr>
      <w:r>
        <w:rPr>
          <w:sz w:val="24"/>
        </w:rPr>
        <w:t xml:space="preserve">4.2. Izsoles pretendenti - fiziska persona, kura vēlas savā vai citas fiziskas vai juridiskas personas vārdā pieteikties izsolei, elektronisko izsoļu vietnē </w:t>
      </w:r>
      <w:hyperlink r:id="rId6" w:history="1">
        <w:r>
          <w:rPr>
            <w:rStyle w:val="Hipersaite"/>
            <w:rFonts w:eastAsiaTheme="majorEastAsia"/>
            <w:sz w:val="24"/>
          </w:rPr>
          <w:t>https://izsoles.ta.gov.lv</w:t>
        </w:r>
      </w:hyperlink>
      <w:r>
        <w:rPr>
          <w:sz w:val="24"/>
        </w:rPr>
        <w:t xml:space="preserve">  norāda:</w:t>
      </w:r>
    </w:p>
    <w:p w14:paraId="191282FD" w14:textId="77777777" w:rsidR="007C018B" w:rsidRDefault="007C018B" w:rsidP="007C018B">
      <w:pPr>
        <w:autoSpaceDE w:val="0"/>
        <w:autoSpaceDN w:val="0"/>
        <w:adjustRightInd w:val="0"/>
        <w:jc w:val="both"/>
        <w:rPr>
          <w:sz w:val="24"/>
        </w:rPr>
      </w:pPr>
      <w:r>
        <w:rPr>
          <w:sz w:val="24"/>
        </w:rPr>
        <w:t>4.2.1. Fiziska persona:</w:t>
      </w:r>
    </w:p>
    <w:p w14:paraId="7637DAFB" w14:textId="77777777" w:rsidR="007C018B" w:rsidRDefault="007C018B" w:rsidP="007C018B">
      <w:pPr>
        <w:autoSpaceDE w:val="0"/>
        <w:autoSpaceDN w:val="0"/>
        <w:adjustRightInd w:val="0"/>
        <w:jc w:val="both"/>
        <w:rPr>
          <w:sz w:val="24"/>
        </w:rPr>
      </w:pPr>
      <w:r>
        <w:rPr>
          <w:sz w:val="24"/>
        </w:rPr>
        <w:t>4.2.1.1. Vārdu, uzvārdu;</w:t>
      </w:r>
    </w:p>
    <w:p w14:paraId="57D8BC6E" w14:textId="77777777" w:rsidR="007C018B" w:rsidRDefault="007C018B" w:rsidP="007C018B">
      <w:pPr>
        <w:autoSpaceDE w:val="0"/>
        <w:autoSpaceDN w:val="0"/>
        <w:adjustRightInd w:val="0"/>
        <w:jc w:val="both"/>
        <w:rPr>
          <w:sz w:val="24"/>
        </w:rPr>
      </w:pPr>
      <w:r>
        <w:rPr>
          <w:sz w:val="24"/>
        </w:rPr>
        <w:t>4.2.1.2. Personas kodu vai dzimšanas datumu (persona, kurai nav piešķirts personas kods);</w:t>
      </w:r>
    </w:p>
    <w:p w14:paraId="30C19B82" w14:textId="77777777" w:rsidR="007C018B" w:rsidRDefault="007C018B" w:rsidP="007C018B">
      <w:pPr>
        <w:autoSpaceDE w:val="0"/>
        <w:autoSpaceDN w:val="0"/>
        <w:adjustRightInd w:val="0"/>
        <w:jc w:val="both"/>
        <w:rPr>
          <w:sz w:val="24"/>
        </w:rPr>
      </w:pPr>
      <w:r>
        <w:rPr>
          <w:sz w:val="24"/>
        </w:rPr>
        <w:t>4.2.1.3. Kontaktadresi;</w:t>
      </w:r>
    </w:p>
    <w:p w14:paraId="0E779203" w14:textId="77777777" w:rsidR="007C018B" w:rsidRDefault="007C018B" w:rsidP="007C018B">
      <w:pPr>
        <w:autoSpaceDE w:val="0"/>
        <w:autoSpaceDN w:val="0"/>
        <w:adjustRightInd w:val="0"/>
        <w:jc w:val="both"/>
        <w:rPr>
          <w:sz w:val="24"/>
        </w:rPr>
      </w:pPr>
      <w:r>
        <w:rPr>
          <w:sz w:val="24"/>
        </w:rPr>
        <w:t>4.2.1.4. Personu apliecinoša dokumenta veidu un numuru;</w:t>
      </w:r>
    </w:p>
    <w:p w14:paraId="1C293105" w14:textId="77777777" w:rsidR="007C018B" w:rsidRDefault="007C018B" w:rsidP="007C018B">
      <w:pPr>
        <w:autoSpaceDE w:val="0"/>
        <w:autoSpaceDN w:val="0"/>
        <w:adjustRightInd w:val="0"/>
        <w:jc w:val="both"/>
        <w:rPr>
          <w:sz w:val="24"/>
        </w:rPr>
      </w:pPr>
      <w:r>
        <w:rPr>
          <w:sz w:val="24"/>
        </w:rPr>
        <w:t>4.2.1.5. Norēķinu rekvizītus (kredītiestādes konta numurs, uz kuru personai atmaksājama nodrošinājuma summa);</w:t>
      </w:r>
    </w:p>
    <w:p w14:paraId="734A3B92" w14:textId="77777777" w:rsidR="007C018B" w:rsidRDefault="007C018B" w:rsidP="007C018B">
      <w:pPr>
        <w:autoSpaceDE w:val="0"/>
        <w:autoSpaceDN w:val="0"/>
        <w:adjustRightInd w:val="0"/>
        <w:jc w:val="both"/>
        <w:rPr>
          <w:sz w:val="24"/>
        </w:rPr>
      </w:pPr>
      <w:r>
        <w:rPr>
          <w:sz w:val="24"/>
        </w:rPr>
        <w:t>4.2.1.6. Personas papildu kontaktinformāciju – elektroniskā pasta adresi un tālruņa numuru (ja tāds ir).</w:t>
      </w:r>
    </w:p>
    <w:p w14:paraId="01DC3712" w14:textId="77777777" w:rsidR="007C018B" w:rsidRDefault="007C018B" w:rsidP="007C018B">
      <w:pPr>
        <w:autoSpaceDE w:val="0"/>
        <w:autoSpaceDN w:val="0"/>
        <w:adjustRightInd w:val="0"/>
        <w:jc w:val="both"/>
        <w:rPr>
          <w:sz w:val="24"/>
        </w:rPr>
      </w:pPr>
      <w:r>
        <w:rPr>
          <w:sz w:val="24"/>
        </w:rPr>
        <w:t>4.2.2. Fiziska persona, kura pārstāv citu fizisku vai juridisku personu, papildus 4.2.1.punktā norādītajam, sniedz informāciju par:</w:t>
      </w:r>
    </w:p>
    <w:p w14:paraId="783957B8" w14:textId="77777777" w:rsidR="007C018B" w:rsidRDefault="007C018B" w:rsidP="007C018B">
      <w:pPr>
        <w:autoSpaceDE w:val="0"/>
        <w:autoSpaceDN w:val="0"/>
        <w:adjustRightInd w:val="0"/>
        <w:jc w:val="both"/>
        <w:rPr>
          <w:sz w:val="24"/>
        </w:rPr>
      </w:pPr>
      <w:r>
        <w:rPr>
          <w:sz w:val="24"/>
        </w:rPr>
        <w:t>4.2.2.1. Pārstāvamās personas veidu;</w:t>
      </w:r>
    </w:p>
    <w:p w14:paraId="4AE7382A" w14:textId="77777777" w:rsidR="007C018B" w:rsidRDefault="007C018B" w:rsidP="007C018B">
      <w:pPr>
        <w:autoSpaceDE w:val="0"/>
        <w:autoSpaceDN w:val="0"/>
        <w:adjustRightInd w:val="0"/>
        <w:jc w:val="both"/>
        <w:rPr>
          <w:sz w:val="24"/>
        </w:rPr>
      </w:pPr>
      <w:r>
        <w:rPr>
          <w:sz w:val="24"/>
        </w:rPr>
        <w:t>4.2.2.2. Vārdu, uzvārdu fiziskai personai vai nosaukumu juridiskai personai;</w:t>
      </w:r>
    </w:p>
    <w:p w14:paraId="236279A7" w14:textId="77777777" w:rsidR="007C018B" w:rsidRDefault="007C018B" w:rsidP="007C018B">
      <w:pPr>
        <w:autoSpaceDE w:val="0"/>
        <w:autoSpaceDN w:val="0"/>
        <w:adjustRightInd w:val="0"/>
        <w:jc w:val="both"/>
        <w:rPr>
          <w:sz w:val="24"/>
        </w:rPr>
      </w:pPr>
      <w:r>
        <w:rPr>
          <w:sz w:val="24"/>
        </w:rPr>
        <w:t>4.2.2.3. Personas kodu vai dzimšanas datumu (ārzemniekam) fiziskai personai vai reģistrācijas numuru juridiskai personai;</w:t>
      </w:r>
    </w:p>
    <w:p w14:paraId="13E1BFB5" w14:textId="77777777" w:rsidR="007C018B" w:rsidRDefault="007C018B" w:rsidP="007C018B">
      <w:pPr>
        <w:autoSpaceDE w:val="0"/>
        <w:autoSpaceDN w:val="0"/>
        <w:adjustRightInd w:val="0"/>
        <w:jc w:val="both"/>
        <w:rPr>
          <w:sz w:val="24"/>
        </w:rPr>
      </w:pPr>
      <w:r>
        <w:rPr>
          <w:sz w:val="24"/>
        </w:rPr>
        <w:t>4.2.2.4. Kontaktadresi;</w:t>
      </w:r>
    </w:p>
    <w:p w14:paraId="56843388" w14:textId="77777777" w:rsidR="007C018B" w:rsidRDefault="007C018B" w:rsidP="007C018B">
      <w:pPr>
        <w:autoSpaceDE w:val="0"/>
        <w:autoSpaceDN w:val="0"/>
        <w:adjustRightInd w:val="0"/>
        <w:jc w:val="both"/>
        <w:rPr>
          <w:sz w:val="24"/>
        </w:rPr>
      </w:pPr>
      <w:r>
        <w:rPr>
          <w:sz w:val="24"/>
        </w:rPr>
        <w:t>4.2.2.5. Personu apliecinoša dokumenta veidu un numuru fiziskai personai;</w:t>
      </w:r>
    </w:p>
    <w:p w14:paraId="28B9CBC3" w14:textId="77777777" w:rsidR="007C018B" w:rsidRDefault="007C018B" w:rsidP="007C018B">
      <w:pPr>
        <w:autoSpaceDE w:val="0"/>
        <w:autoSpaceDN w:val="0"/>
        <w:adjustRightInd w:val="0"/>
        <w:jc w:val="both"/>
        <w:rPr>
          <w:sz w:val="24"/>
        </w:rPr>
      </w:pPr>
      <w:r>
        <w:rPr>
          <w:sz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7ACACC22" w14:textId="77777777" w:rsidR="007C018B" w:rsidRDefault="007C018B" w:rsidP="007C018B">
      <w:pPr>
        <w:autoSpaceDE w:val="0"/>
        <w:autoSpaceDN w:val="0"/>
        <w:adjustRightInd w:val="0"/>
        <w:jc w:val="both"/>
        <w:rPr>
          <w:sz w:val="24"/>
        </w:rPr>
      </w:pPr>
      <w:r>
        <w:rPr>
          <w:sz w:val="24"/>
        </w:rPr>
        <w:t>4.2.2.7. Informāciju par pilnvarojuma apjomu (pārstāvības tiesības konkrētai izsolei, vairākām konkrētām izsolēm, uz noteiktu laiku, pastāvīgi);</w:t>
      </w:r>
    </w:p>
    <w:p w14:paraId="51061B74" w14:textId="77777777" w:rsidR="007C018B" w:rsidRDefault="007C018B" w:rsidP="007C018B">
      <w:pPr>
        <w:autoSpaceDE w:val="0"/>
        <w:autoSpaceDN w:val="0"/>
        <w:adjustRightInd w:val="0"/>
        <w:jc w:val="both"/>
        <w:rPr>
          <w:sz w:val="24"/>
        </w:rPr>
      </w:pPr>
      <w:r>
        <w:rPr>
          <w:sz w:val="24"/>
        </w:rPr>
        <w:t>4.2.2.8. Attiecīgās lēmējinstitūcijas lēmumu par nekustamā īpašuma iegādi juridiskajai personai.</w:t>
      </w:r>
    </w:p>
    <w:p w14:paraId="72580894" w14:textId="77777777" w:rsidR="007C018B" w:rsidRDefault="007C018B" w:rsidP="007C018B">
      <w:pPr>
        <w:autoSpaceDE w:val="0"/>
        <w:autoSpaceDN w:val="0"/>
        <w:adjustRightInd w:val="0"/>
        <w:jc w:val="both"/>
        <w:rPr>
          <w:sz w:val="24"/>
        </w:rPr>
      </w:pPr>
      <w:r>
        <w:rPr>
          <w:sz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p w14:paraId="364E14FF" w14:textId="77777777" w:rsidR="007C018B" w:rsidRDefault="007C018B" w:rsidP="007C018B">
      <w:pPr>
        <w:autoSpaceDE w:val="0"/>
        <w:autoSpaceDN w:val="0"/>
        <w:adjustRightInd w:val="0"/>
        <w:jc w:val="both"/>
        <w:rPr>
          <w:sz w:val="24"/>
        </w:rPr>
      </w:pPr>
      <w:r>
        <w:rPr>
          <w:sz w:val="24"/>
        </w:rPr>
        <w:t xml:space="preserve">4.4. Ziņas par personu iekļauj Izsoļu dalībnieku reģistrā, saskaņā ar personas iesniegumu. Iesniegumu persona iesniedz patstāvīgi, izmantojot elektronisko izsoļu vietnē pieejamo elektronisko pakalpojumu </w:t>
      </w:r>
      <w:r>
        <w:rPr>
          <w:i/>
          <w:iCs/>
          <w:sz w:val="24"/>
        </w:rPr>
        <w:t>"Par e-izsoļu vietnes dalībnieka dalību konkrētā izsolē"</w:t>
      </w:r>
      <w:r>
        <w:rPr>
          <w:sz w:val="24"/>
        </w:rPr>
        <w:t xml:space="preserve"> un identificējoties ar vienu no vienotajā valsts un pašvaldību portālā </w:t>
      </w:r>
      <w:hyperlink r:id="rId7" w:history="1">
        <w:r>
          <w:rPr>
            <w:rStyle w:val="Hipersaite"/>
            <w:rFonts w:eastAsiaTheme="majorEastAsia"/>
            <w:sz w:val="24"/>
          </w:rPr>
          <w:t>www.latvija.lv</w:t>
        </w:r>
      </w:hyperlink>
      <w:r>
        <w:rPr>
          <w:sz w:val="24"/>
        </w:rPr>
        <w:t xml:space="preserve">  piedāvātajiem identifikācijas līdzekļiem.</w:t>
      </w:r>
    </w:p>
    <w:p w14:paraId="6C883E98" w14:textId="77777777" w:rsidR="007C018B" w:rsidRDefault="007C018B" w:rsidP="007C018B">
      <w:pPr>
        <w:autoSpaceDE w:val="0"/>
        <w:autoSpaceDN w:val="0"/>
        <w:adjustRightInd w:val="0"/>
        <w:jc w:val="both"/>
        <w:rPr>
          <w:sz w:val="24"/>
        </w:rPr>
      </w:pPr>
      <w:r>
        <w:rPr>
          <w:sz w:val="24"/>
        </w:rPr>
        <w:lastRenderedPageBreak/>
        <w:t xml:space="preserve">4.5. Reģistrēts lietotājs, kurš vēlas piedalīties izsludinātajā izsolē, elektronisko izsoļu vietnē </w:t>
      </w:r>
      <w:proofErr w:type="spellStart"/>
      <w:r>
        <w:rPr>
          <w:sz w:val="24"/>
        </w:rPr>
        <w:t>nosūta</w:t>
      </w:r>
      <w:proofErr w:type="spellEnd"/>
      <w:r>
        <w:rPr>
          <w:sz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41D643C1" w14:textId="77777777" w:rsidR="007C018B" w:rsidRDefault="007C018B" w:rsidP="007C018B">
      <w:pPr>
        <w:autoSpaceDE w:val="0"/>
        <w:autoSpaceDN w:val="0"/>
        <w:adjustRightInd w:val="0"/>
        <w:jc w:val="both"/>
        <w:rPr>
          <w:sz w:val="24"/>
        </w:rPr>
      </w:pPr>
      <w:r>
        <w:rPr>
          <w:sz w:val="24"/>
        </w:rPr>
        <w:t>4.6. Izsoles rīkotājs autorizē izsoles pretendentu, kurš izpildījis izsoles priekšnoteikumus, dalībai izsolē 7 (septiņu) dienu laikā, izmantojot elektronisko izsoļu vietnē pieejamo rīku.</w:t>
      </w:r>
    </w:p>
    <w:p w14:paraId="53F22ABD" w14:textId="77777777" w:rsidR="007C018B" w:rsidRDefault="007C018B" w:rsidP="007C018B">
      <w:pPr>
        <w:autoSpaceDE w:val="0"/>
        <w:autoSpaceDN w:val="0"/>
        <w:adjustRightInd w:val="0"/>
        <w:jc w:val="both"/>
        <w:rPr>
          <w:sz w:val="24"/>
        </w:rPr>
      </w:pPr>
      <w:r>
        <w:rPr>
          <w:sz w:val="24"/>
        </w:rPr>
        <w:t xml:space="preserve">4.7. Informāciju par autorizēšanu dalībai izsolē izsoles rīkotājs reģistrētam lietotājam </w:t>
      </w:r>
      <w:proofErr w:type="spellStart"/>
      <w:r>
        <w:rPr>
          <w:sz w:val="24"/>
        </w:rPr>
        <w:t>nosūta</w:t>
      </w:r>
      <w:proofErr w:type="spellEnd"/>
      <w:r>
        <w:rPr>
          <w:sz w:val="24"/>
        </w:rPr>
        <w:t xml:space="preserve"> elektroniski uz elektronisko izsoļu vietnē reģistrētam lietotājam izveidoto kontu.</w:t>
      </w:r>
    </w:p>
    <w:p w14:paraId="0C5E7685" w14:textId="77777777" w:rsidR="007C018B" w:rsidRDefault="007C018B" w:rsidP="007C018B">
      <w:pPr>
        <w:autoSpaceDE w:val="0"/>
        <w:autoSpaceDN w:val="0"/>
        <w:adjustRightInd w:val="0"/>
        <w:jc w:val="both"/>
        <w:rPr>
          <w:sz w:val="24"/>
        </w:rPr>
      </w:pPr>
      <w:r>
        <w:rPr>
          <w:sz w:val="24"/>
        </w:rPr>
        <w:t>4.8. Autorizējot personu izsolei, katram solītājam elektronisko izsoļu vietnes sistēma automātiski izveido unikālu identifikatoru.</w:t>
      </w:r>
    </w:p>
    <w:p w14:paraId="1EF58856" w14:textId="77777777" w:rsidR="007C018B" w:rsidRDefault="007C018B" w:rsidP="007C018B">
      <w:pPr>
        <w:autoSpaceDE w:val="0"/>
        <w:autoSpaceDN w:val="0"/>
        <w:adjustRightInd w:val="0"/>
        <w:jc w:val="both"/>
        <w:rPr>
          <w:sz w:val="24"/>
        </w:rPr>
      </w:pPr>
      <w:r>
        <w:rPr>
          <w:sz w:val="24"/>
        </w:rPr>
        <w:t>4.9. Izsoles pretendents netiek reģistrēts, ja:</w:t>
      </w:r>
    </w:p>
    <w:p w14:paraId="4C7C11AD" w14:textId="77777777" w:rsidR="007C018B" w:rsidRDefault="007C018B" w:rsidP="007C018B">
      <w:pPr>
        <w:autoSpaceDE w:val="0"/>
        <w:autoSpaceDN w:val="0"/>
        <w:adjustRightInd w:val="0"/>
        <w:jc w:val="both"/>
        <w:rPr>
          <w:sz w:val="24"/>
        </w:rPr>
      </w:pPr>
      <w:r>
        <w:rPr>
          <w:sz w:val="24"/>
        </w:rPr>
        <w:t>4.9.1. nav vēl iestājies vai ir beidzies pretendentu reģistrācijas termiņš;</w:t>
      </w:r>
    </w:p>
    <w:p w14:paraId="4EBEE9CC" w14:textId="77777777" w:rsidR="007C018B" w:rsidRDefault="007C018B" w:rsidP="007C018B">
      <w:pPr>
        <w:autoSpaceDE w:val="0"/>
        <w:autoSpaceDN w:val="0"/>
        <w:adjustRightInd w:val="0"/>
        <w:jc w:val="both"/>
        <w:rPr>
          <w:sz w:val="24"/>
        </w:rPr>
      </w:pPr>
      <w:r>
        <w:rPr>
          <w:sz w:val="24"/>
        </w:rPr>
        <w:t>4.9.2. ja nav izpildīti visi šo noteikumu 4.2.1.punktā vai 4.2.2.punktā minētie norādījumi;</w:t>
      </w:r>
    </w:p>
    <w:p w14:paraId="0D1C09AF" w14:textId="77777777" w:rsidR="007C018B" w:rsidRDefault="007C018B" w:rsidP="007C018B">
      <w:pPr>
        <w:autoSpaceDE w:val="0"/>
        <w:autoSpaceDN w:val="0"/>
        <w:adjustRightInd w:val="0"/>
        <w:jc w:val="both"/>
        <w:rPr>
          <w:sz w:val="24"/>
        </w:rPr>
      </w:pPr>
      <w:r>
        <w:rPr>
          <w:sz w:val="24"/>
        </w:rPr>
        <w:t>4.9.3. konstatēts, ka pretendentam ir izsoles noteikumu 3.1.punktā minētās parādsaistības;</w:t>
      </w:r>
    </w:p>
    <w:p w14:paraId="07AC387F" w14:textId="77777777" w:rsidR="007C018B" w:rsidRDefault="007C018B" w:rsidP="007C018B">
      <w:pPr>
        <w:autoSpaceDE w:val="0"/>
        <w:autoSpaceDN w:val="0"/>
        <w:adjustRightInd w:val="0"/>
        <w:jc w:val="both"/>
        <w:rPr>
          <w:sz w:val="24"/>
        </w:rPr>
      </w:pPr>
      <w:r>
        <w:rPr>
          <w:sz w:val="24"/>
        </w:rPr>
        <w:t>4.9.4. fiziskā vai juridiskā persona saskaņā ar spēkā esošajiem normatīvajiem aktiem nevar iegūt savā īpašumā zemi.</w:t>
      </w:r>
    </w:p>
    <w:p w14:paraId="75002345" w14:textId="77777777" w:rsidR="007C018B" w:rsidRDefault="007C018B" w:rsidP="007C018B">
      <w:pPr>
        <w:autoSpaceDE w:val="0"/>
        <w:autoSpaceDN w:val="0"/>
        <w:adjustRightInd w:val="0"/>
        <w:jc w:val="both"/>
        <w:rPr>
          <w:sz w:val="24"/>
        </w:rPr>
      </w:pPr>
      <w:r>
        <w:rPr>
          <w:sz w:val="24"/>
        </w:rPr>
        <w:t>4.10. Izsoles rīkotāji nav tiesīgi līdz izsoles sākumam sniegt informāciju par izsoles pretendentiem.</w:t>
      </w:r>
    </w:p>
    <w:p w14:paraId="215604AE" w14:textId="77777777" w:rsidR="007C018B" w:rsidRDefault="007C018B" w:rsidP="007C018B">
      <w:pPr>
        <w:autoSpaceDE w:val="0"/>
        <w:autoSpaceDN w:val="0"/>
        <w:adjustRightInd w:val="0"/>
        <w:jc w:val="both"/>
        <w:rPr>
          <w:sz w:val="24"/>
        </w:rPr>
      </w:pPr>
      <w:r>
        <w:rPr>
          <w:sz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8" w:history="1">
        <w:r>
          <w:rPr>
            <w:rStyle w:val="Hipersaite"/>
            <w:rFonts w:eastAsiaTheme="majorEastAsia"/>
            <w:sz w:val="24"/>
          </w:rPr>
          <w:t>sintija.grigute@saldus.lv</w:t>
        </w:r>
      </w:hyperlink>
      <w:r>
        <w:rPr>
          <w:sz w:val="24"/>
        </w:rPr>
        <w:t xml:space="preserve"> .</w:t>
      </w:r>
    </w:p>
    <w:p w14:paraId="7BFE4F5D" w14:textId="77777777" w:rsidR="007C018B" w:rsidRDefault="007C018B" w:rsidP="007C018B">
      <w:pPr>
        <w:autoSpaceDE w:val="0"/>
        <w:autoSpaceDN w:val="0"/>
        <w:adjustRightInd w:val="0"/>
        <w:jc w:val="both"/>
        <w:rPr>
          <w:b/>
          <w:bCs/>
          <w:sz w:val="24"/>
        </w:rPr>
      </w:pPr>
    </w:p>
    <w:p w14:paraId="66379FEA" w14:textId="77777777" w:rsidR="007C018B" w:rsidRDefault="007C018B" w:rsidP="007C018B">
      <w:pPr>
        <w:autoSpaceDE w:val="0"/>
        <w:autoSpaceDN w:val="0"/>
        <w:adjustRightInd w:val="0"/>
        <w:jc w:val="both"/>
        <w:rPr>
          <w:b/>
          <w:bCs/>
          <w:sz w:val="24"/>
        </w:rPr>
      </w:pPr>
      <w:r>
        <w:rPr>
          <w:b/>
          <w:bCs/>
          <w:sz w:val="24"/>
        </w:rPr>
        <w:t>5. Izsoles norise</w:t>
      </w:r>
    </w:p>
    <w:p w14:paraId="7EFEBB08" w14:textId="71CD0F8E" w:rsidR="007C018B" w:rsidRDefault="007C018B" w:rsidP="007C018B">
      <w:pPr>
        <w:autoSpaceDE w:val="0"/>
        <w:autoSpaceDN w:val="0"/>
        <w:adjustRightInd w:val="0"/>
        <w:jc w:val="both"/>
        <w:rPr>
          <w:sz w:val="24"/>
        </w:rPr>
      </w:pPr>
      <w:r>
        <w:rPr>
          <w:sz w:val="24"/>
        </w:rPr>
        <w:t xml:space="preserve">5.1. Izsole sākas elektronisko izsoļu vietnē </w:t>
      </w:r>
      <w:hyperlink r:id="rId9" w:history="1">
        <w:r>
          <w:rPr>
            <w:rStyle w:val="Hipersaite"/>
            <w:rFonts w:eastAsiaTheme="majorEastAsia"/>
            <w:sz w:val="24"/>
          </w:rPr>
          <w:t>https://izsoles.ta.gov.lv</w:t>
        </w:r>
      </w:hyperlink>
      <w:r>
        <w:rPr>
          <w:sz w:val="24"/>
        </w:rPr>
        <w:t xml:space="preserve">  </w:t>
      </w:r>
      <w:r w:rsidR="00655667" w:rsidRPr="00655667">
        <w:rPr>
          <w:b/>
          <w:bCs/>
          <w:sz w:val="24"/>
        </w:rPr>
        <w:t>25.02.2025. plkst.13:00 un noslēdzas 27.03.2025. plkst. 13:00.</w:t>
      </w:r>
    </w:p>
    <w:p w14:paraId="0D5A18BF" w14:textId="77777777" w:rsidR="007C018B" w:rsidRDefault="007C018B" w:rsidP="007C018B">
      <w:pPr>
        <w:autoSpaceDE w:val="0"/>
        <w:autoSpaceDN w:val="0"/>
        <w:adjustRightInd w:val="0"/>
        <w:jc w:val="both"/>
        <w:rPr>
          <w:sz w:val="24"/>
        </w:rPr>
      </w:pPr>
      <w:r>
        <w:rPr>
          <w:sz w:val="24"/>
        </w:rPr>
        <w:t>5.2. Izsolei autorizētie dalībnieki drīkst izdarīt solījumus visā izsoles norises laikā.</w:t>
      </w:r>
    </w:p>
    <w:p w14:paraId="54740E29" w14:textId="77777777" w:rsidR="007C018B" w:rsidRDefault="007C018B" w:rsidP="007C018B">
      <w:pPr>
        <w:autoSpaceDE w:val="0"/>
        <w:autoSpaceDN w:val="0"/>
        <w:adjustRightInd w:val="0"/>
        <w:jc w:val="both"/>
        <w:rPr>
          <w:sz w:val="24"/>
        </w:rPr>
      </w:pPr>
      <w:r>
        <w:rPr>
          <w:sz w:val="24"/>
        </w:rPr>
        <w:t>5.3. Ja pēdējo piecu minūšu laikā pirms izsoles noslēgšanai noteiktā laika tiek reģistrēts solījums, izsoles laiks automātiski tiek pagarināts par 5 (piecām) minūtēm.</w:t>
      </w:r>
    </w:p>
    <w:p w14:paraId="03500C45" w14:textId="77777777" w:rsidR="007C018B" w:rsidRDefault="007C018B" w:rsidP="007C018B">
      <w:pPr>
        <w:autoSpaceDE w:val="0"/>
        <w:autoSpaceDN w:val="0"/>
        <w:adjustRightInd w:val="0"/>
        <w:jc w:val="both"/>
        <w:rPr>
          <w:sz w:val="24"/>
        </w:rPr>
      </w:pPr>
      <w:r>
        <w:rPr>
          <w:sz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30F37095" w14:textId="77777777" w:rsidR="007C018B" w:rsidRDefault="007C018B" w:rsidP="007C018B">
      <w:pPr>
        <w:autoSpaceDE w:val="0"/>
        <w:autoSpaceDN w:val="0"/>
        <w:adjustRightInd w:val="0"/>
        <w:jc w:val="both"/>
        <w:rPr>
          <w:sz w:val="24"/>
        </w:rPr>
      </w:pPr>
      <w:r>
        <w:rPr>
          <w:sz w:val="24"/>
        </w:rPr>
        <w:t>5.5. Pēc izsoles noslēgšanas solījumus nereģistrē un elektronisko izsoļu vietnē tiek norādīts izsoles noslēgums datums, laiks un pēdējais izdarītais solījums.</w:t>
      </w:r>
    </w:p>
    <w:p w14:paraId="0632E2D8" w14:textId="77777777" w:rsidR="007C018B" w:rsidRDefault="007C018B" w:rsidP="007C018B">
      <w:pPr>
        <w:autoSpaceDE w:val="0"/>
        <w:autoSpaceDN w:val="0"/>
        <w:adjustRightInd w:val="0"/>
        <w:jc w:val="both"/>
        <w:rPr>
          <w:sz w:val="24"/>
        </w:rPr>
      </w:pPr>
      <w:r>
        <w:rPr>
          <w:sz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6935335C" w14:textId="77777777" w:rsidR="007C018B" w:rsidRDefault="007C018B" w:rsidP="007C018B">
      <w:pPr>
        <w:autoSpaceDE w:val="0"/>
        <w:autoSpaceDN w:val="0"/>
        <w:adjustRightInd w:val="0"/>
        <w:jc w:val="both"/>
        <w:rPr>
          <w:sz w:val="24"/>
        </w:rPr>
      </w:pPr>
      <w:r>
        <w:rPr>
          <w:sz w:val="24"/>
        </w:rPr>
        <w:t>5.7. Pēc izsoles slēgšanas sistēma automātiski sagatavo izsoles aktu, kuru izsoles komisija apstiprina septiņu dienu laikā pēc izsoles.</w:t>
      </w:r>
    </w:p>
    <w:p w14:paraId="390047C9" w14:textId="77777777" w:rsidR="007C018B" w:rsidRDefault="007C018B" w:rsidP="007C018B">
      <w:pPr>
        <w:autoSpaceDE w:val="0"/>
        <w:autoSpaceDN w:val="0"/>
        <w:adjustRightInd w:val="0"/>
        <w:jc w:val="both"/>
        <w:rPr>
          <w:sz w:val="24"/>
        </w:rPr>
      </w:pPr>
      <w:r>
        <w:rPr>
          <w:sz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5ACEAB0E" w14:textId="77777777" w:rsidR="007C018B" w:rsidRDefault="007C018B" w:rsidP="007C018B">
      <w:pPr>
        <w:autoSpaceDE w:val="0"/>
        <w:autoSpaceDN w:val="0"/>
        <w:adjustRightInd w:val="0"/>
        <w:jc w:val="both"/>
        <w:rPr>
          <w:sz w:val="24"/>
        </w:rPr>
      </w:pPr>
      <w:r>
        <w:rPr>
          <w:sz w:val="24"/>
        </w:rPr>
        <w:t>5.9. Ja juridiskajai personai, kura nosolījusi visaugstāko cenu, konstatēts nodokļu parāds, Objekts tiek piedāvāts pircējam, kurš nosolījis nākamo augstāko cenu.</w:t>
      </w:r>
    </w:p>
    <w:p w14:paraId="45852B67" w14:textId="77777777" w:rsidR="007C018B" w:rsidRDefault="007C018B" w:rsidP="007C018B">
      <w:pPr>
        <w:autoSpaceDE w:val="0"/>
        <w:autoSpaceDN w:val="0"/>
        <w:adjustRightInd w:val="0"/>
        <w:jc w:val="both"/>
        <w:rPr>
          <w:sz w:val="24"/>
        </w:rPr>
      </w:pPr>
      <w:r>
        <w:rPr>
          <w:sz w:val="24"/>
        </w:rPr>
        <w:lastRenderedPageBreak/>
        <w:t>5.10. Izsole tiek atzīta par nenotikušu un nodrošinājums netiek atmaksāts nevienam no izsoles dalībniekiem, ja neviens no viņiem nav pārsolījis izsoles sākumcenu.</w:t>
      </w:r>
    </w:p>
    <w:p w14:paraId="20DED6CD" w14:textId="77777777" w:rsidR="007C018B" w:rsidRDefault="007C018B" w:rsidP="007C018B">
      <w:pPr>
        <w:autoSpaceDE w:val="0"/>
        <w:autoSpaceDN w:val="0"/>
        <w:adjustRightInd w:val="0"/>
        <w:jc w:val="both"/>
        <w:rPr>
          <w:sz w:val="24"/>
        </w:rPr>
      </w:pPr>
    </w:p>
    <w:p w14:paraId="1FE33BC9" w14:textId="77777777" w:rsidR="007C018B" w:rsidRDefault="007C018B" w:rsidP="007C018B">
      <w:pPr>
        <w:autoSpaceDE w:val="0"/>
        <w:autoSpaceDN w:val="0"/>
        <w:adjustRightInd w:val="0"/>
        <w:jc w:val="both"/>
        <w:rPr>
          <w:b/>
          <w:bCs/>
          <w:sz w:val="24"/>
        </w:rPr>
      </w:pPr>
      <w:r>
        <w:rPr>
          <w:b/>
          <w:bCs/>
          <w:sz w:val="24"/>
        </w:rPr>
        <w:t>6. Izsoles rezultātu apstiprināšana un līguma noslēgšana</w:t>
      </w:r>
    </w:p>
    <w:p w14:paraId="6B79422B" w14:textId="77777777" w:rsidR="007C018B" w:rsidRDefault="007C018B" w:rsidP="007C018B">
      <w:pPr>
        <w:autoSpaceDE w:val="0"/>
        <w:autoSpaceDN w:val="0"/>
        <w:adjustRightInd w:val="0"/>
        <w:jc w:val="both"/>
        <w:rPr>
          <w:sz w:val="24"/>
        </w:rPr>
      </w:pPr>
      <w:r>
        <w:rPr>
          <w:sz w:val="24"/>
        </w:rPr>
        <w:t>6.1. Izsoles komisija 7 (septiņu) darba dienu laikā izsniedz paziņojumu par pirkuma summu.</w:t>
      </w:r>
    </w:p>
    <w:p w14:paraId="25EC55A6" w14:textId="77777777" w:rsidR="007C018B" w:rsidRDefault="007C018B" w:rsidP="007C018B">
      <w:pPr>
        <w:autoSpaceDE w:val="0"/>
        <w:autoSpaceDN w:val="0"/>
        <w:adjustRightInd w:val="0"/>
        <w:jc w:val="both"/>
        <w:rPr>
          <w:sz w:val="24"/>
        </w:rPr>
      </w:pPr>
      <w:r>
        <w:rPr>
          <w:sz w:val="24"/>
        </w:rPr>
        <w:t xml:space="preserve">6.2. Izsoles dalībniekam, kurš nosolījis augstāko cenu, 2 (divu) mēnešu laikā pēc paziņojuma saņemšanas jāpārskaita norādītajā kontā pirkuma summu, kas atbilst starpībai starp augstāko nosolīto cenu un iemaksāto nodrošinājumu. Pēc maksājumu veikšanas maksājumu apliecinošie dokumenti iesniedzami Izsoles komisijas sekretārei Sintijai GRIGUTEI uz e-pasta adresi: </w:t>
      </w:r>
      <w:hyperlink r:id="rId10" w:history="1">
        <w:r>
          <w:rPr>
            <w:rStyle w:val="Hipersaite"/>
            <w:rFonts w:eastAsiaTheme="majorEastAsia"/>
            <w:sz w:val="24"/>
          </w:rPr>
          <w:t>sintija.grigute@saldus.lv</w:t>
        </w:r>
      </w:hyperlink>
      <w:r>
        <w:rPr>
          <w:sz w:val="24"/>
        </w:rPr>
        <w:t xml:space="preserve"> .</w:t>
      </w:r>
    </w:p>
    <w:p w14:paraId="769E75AD" w14:textId="77777777" w:rsidR="007C018B" w:rsidRDefault="007C018B" w:rsidP="007C018B">
      <w:pPr>
        <w:autoSpaceDE w:val="0"/>
        <w:autoSpaceDN w:val="0"/>
        <w:adjustRightInd w:val="0"/>
        <w:jc w:val="both"/>
        <w:rPr>
          <w:sz w:val="24"/>
        </w:rPr>
      </w:pPr>
      <w:r>
        <w:rPr>
          <w:sz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38156CC7" w14:textId="77777777" w:rsidR="007C018B" w:rsidRDefault="007C018B" w:rsidP="007C018B">
      <w:pPr>
        <w:autoSpaceDE w:val="0"/>
        <w:autoSpaceDN w:val="0"/>
        <w:adjustRightInd w:val="0"/>
        <w:jc w:val="both"/>
        <w:rPr>
          <w:sz w:val="24"/>
        </w:rPr>
      </w:pPr>
      <w:r>
        <w:rPr>
          <w:sz w:val="24"/>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28FADCBF" w14:textId="77777777" w:rsidR="007C018B" w:rsidRDefault="007C018B" w:rsidP="007C018B">
      <w:pPr>
        <w:autoSpaceDE w:val="0"/>
        <w:autoSpaceDN w:val="0"/>
        <w:adjustRightInd w:val="0"/>
        <w:jc w:val="both"/>
        <w:rPr>
          <w:sz w:val="24"/>
        </w:rPr>
      </w:pPr>
      <w:bookmarkStart w:id="1" w:name="_Hlk95989111"/>
      <w:r>
        <w:rPr>
          <w:sz w:val="24"/>
        </w:rPr>
        <w:t>6.5. Ja 6.4.punktā noteiktais izsoles dalībnieks no īpašuma pirkuma atsakās vai norādītajā termiņā nenorēķinās par pirkumu, izsole tiek uzskatīta par nenotikušu.</w:t>
      </w:r>
    </w:p>
    <w:p w14:paraId="3AF345AE" w14:textId="77777777" w:rsidR="007C018B" w:rsidRDefault="007C018B" w:rsidP="007C018B">
      <w:pPr>
        <w:autoSpaceDE w:val="0"/>
        <w:autoSpaceDN w:val="0"/>
        <w:adjustRightInd w:val="0"/>
        <w:jc w:val="both"/>
        <w:rPr>
          <w:sz w:val="24"/>
        </w:rPr>
      </w:pPr>
      <w:r>
        <w:rPr>
          <w:sz w:val="24"/>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21C50A31" w14:textId="77777777" w:rsidR="007C018B" w:rsidRDefault="007C018B" w:rsidP="007C018B">
      <w:pPr>
        <w:autoSpaceDE w:val="0"/>
        <w:autoSpaceDN w:val="0"/>
        <w:adjustRightInd w:val="0"/>
        <w:jc w:val="both"/>
        <w:rPr>
          <w:sz w:val="24"/>
        </w:rPr>
      </w:pPr>
      <w:r>
        <w:rPr>
          <w:sz w:val="24"/>
        </w:rPr>
        <w:t>6.6. Pirkuma līgumu pircējs paraksta 30 (trīsdesmit) dienu laikā pēc izsoles rezultātu apstiprināšanas Saldus novada pašvaldības Nekustamā īpašuma nodaļas sēdē.</w:t>
      </w:r>
    </w:p>
    <w:bookmarkEnd w:id="1"/>
    <w:p w14:paraId="1F24B572" w14:textId="77777777" w:rsidR="007C018B" w:rsidRDefault="007C018B" w:rsidP="007C018B">
      <w:pPr>
        <w:autoSpaceDE w:val="0"/>
        <w:autoSpaceDN w:val="0"/>
        <w:adjustRightInd w:val="0"/>
        <w:jc w:val="both"/>
        <w:rPr>
          <w:sz w:val="24"/>
        </w:rPr>
      </w:pPr>
      <w:r>
        <w:rPr>
          <w:sz w:val="24"/>
        </w:rPr>
        <w:t>6.7. Pirkuma līgumu pašvaldības vārdā paraksta Saldus novada domes pilnvarota persona.</w:t>
      </w:r>
    </w:p>
    <w:p w14:paraId="5E51A05E" w14:textId="77777777" w:rsidR="007C018B" w:rsidRDefault="007C018B" w:rsidP="007C018B">
      <w:pPr>
        <w:autoSpaceDE w:val="0"/>
        <w:autoSpaceDN w:val="0"/>
        <w:adjustRightInd w:val="0"/>
        <w:jc w:val="both"/>
        <w:rPr>
          <w:sz w:val="24"/>
        </w:rPr>
      </w:pPr>
    </w:p>
    <w:p w14:paraId="7C821AB3" w14:textId="77777777" w:rsidR="007C018B" w:rsidRDefault="007C018B" w:rsidP="007C018B">
      <w:pPr>
        <w:autoSpaceDE w:val="0"/>
        <w:autoSpaceDN w:val="0"/>
        <w:adjustRightInd w:val="0"/>
        <w:jc w:val="both"/>
        <w:rPr>
          <w:b/>
          <w:bCs/>
          <w:sz w:val="24"/>
        </w:rPr>
      </w:pPr>
      <w:r>
        <w:rPr>
          <w:b/>
          <w:bCs/>
          <w:sz w:val="24"/>
        </w:rPr>
        <w:t>7. Nenotikušās izsoles</w:t>
      </w:r>
    </w:p>
    <w:p w14:paraId="26473C17" w14:textId="77777777" w:rsidR="007C018B" w:rsidRDefault="007C018B" w:rsidP="007C018B">
      <w:pPr>
        <w:autoSpaceDE w:val="0"/>
        <w:autoSpaceDN w:val="0"/>
        <w:adjustRightInd w:val="0"/>
        <w:jc w:val="both"/>
        <w:rPr>
          <w:sz w:val="24"/>
        </w:rPr>
      </w:pPr>
      <w:r>
        <w:rPr>
          <w:sz w:val="24"/>
        </w:rPr>
        <w:t>Izsoles komisija pieņem lēmumu par izsoles atzīšanu par nenotikušu:</w:t>
      </w:r>
    </w:p>
    <w:p w14:paraId="15D909F6" w14:textId="77777777" w:rsidR="007C018B" w:rsidRDefault="007C018B" w:rsidP="007C018B">
      <w:pPr>
        <w:autoSpaceDE w:val="0"/>
        <w:autoSpaceDN w:val="0"/>
        <w:adjustRightInd w:val="0"/>
        <w:jc w:val="both"/>
        <w:rPr>
          <w:sz w:val="24"/>
        </w:rPr>
      </w:pPr>
      <w:r>
        <w:rPr>
          <w:sz w:val="24"/>
        </w:rPr>
        <w:t>7.1. ja uz izsoli nav autorizēts neviens izsoles dalībnieks;</w:t>
      </w:r>
    </w:p>
    <w:p w14:paraId="425FE068" w14:textId="77777777" w:rsidR="007C018B" w:rsidRDefault="007C018B" w:rsidP="007C018B">
      <w:pPr>
        <w:autoSpaceDE w:val="0"/>
        <w:autoSpaceDN w:val="0"/>
        <w:adjustRightInd w:val="0"/>
        <w:jc w:val="both"/>
        <w:rPr>
          <w:sz w:val="24"/>
        </w:rPr>
      </w:pPr>
      <w:r>
        <w:rPr>
          <w:sz w:val="24"/>
        </w:rPr>
        <w:t>7.2. ja izsole bijusi izziņota, pārkāpjot šos noteikumus vai Publiskas personas</w:t>
      </w:r>
    </w:p>
    <w:p w14:paraId="7330DEE7" w14:textId="77777777" w:rsidR="007C018B" w:rsidRDefault="007C018B" w:rsidP="007C018B">
      <w:pPr>
        <w:autoSpaceDE w:val="0"/>
        <w:autoSpaceDN w:val="0"/>
        <w:adjustRightInd w:val="0"/>
        <w:jc w:val="both"/>
        <w:rPr>
          <w:sz w:val="24"/>
        </w:rPr>
      </w:pPr>
      <w:r>
        <w:rPr>
          <w:sz w:val="24"/>
        </w:rPr>
        <w:t>mantas atsavināšanas likuma nosacījumus;</w:t>
      </w:r>
    </w:p>
    <w:p w14:paraId="34E43E0D" w14:textId="77777777" w:rsidR="007C018B" w:rsidRDefault="007C018B" w:rsidP="007C018B">
      <w:pPr>
        <w:autoSpaceDE w:val="0"/>
        <w:autoSpaceDN w:val="0"/>
        <w:adjustRightInd w:val="0"/>
        <w:jc w:val="both"/>
        <w:rPr>
          <w:sz w:val="24"/>
        </w:rPr>
      </w:pPr>
      <w:r>
        <w:rPr>
          <w:sz w:val="24"/>
        </w:rPr>
        <w:t xml:space="preserve">7.3. ja tiek noskaidrots, ka nepamatoti noraidīta kāda dalībnieka piedalīšanās izsolē vai nepareizi noraidīts kāds </w:t>
      </w:r>
      <w:proofErr w:type="spellStart"/>
      <w:r>
        <w:rPr>
          <w:sz w:val="24"/>
        </w:rPr>
        <w:t>pārsolījums</w:t>
      </w:r>
      <w:proofErr w:type="spellEnd"/>
      <w:r>
        <w:rPr>
          <w:sz w:val="24"/>
        </w:rPr>
        <w:t>;</w:t>
      </w:r>
    </w:p>
    <w:p w14:paraId="332D558F" w14:textId="77777777" w:rsidR="007C018B" w:rsidRDefault="007C018B" w:rsidP="007C018B">
      <w:pPr>
        <w:autoSpaceDE w:val="0"/>
        <w:autoSpaceDN w:val="0"/>
        <w:adjustRightInd w:val="0"/>
        <w:jc w:val="both"/>
        <w:rPr>
          <w:sz w:val="24"/>
        </w:rPr>
      </w:pPr>
      <w:r>
        <w:rPr>
          <w:sz w:val="24"/>
        </w:rPr>
        <w:t>7.4. ja neviens izsoles dalībnieks nav pārsolījis izsoles sākumcenu;</w:t>
      </w:r>
    </w:p>
    <w:p w14:paraId="6D382ACF" w14:textId="77777777" w:rsidR="007C018B" w:rsidRDefault="007C018B" w:rsidP="007C018B">
      <w:pPr>
        <w:autoSpaceDE w:val="0"/>
        <w:autoSpaceDN w:val="0"/>
        <w:adjustRightInd w:val="0"/>
        <w:jc w:val="both"/>
        <w:rPr>
          <w:sz w:val="24"/>
        </w:rPr>
      </w:pPr>
      <w:r>
        <w:rPr>
          <w:sz w:val="24"/>
        </w:rPr>
        <w:t>7.5. ja vienīgais izsoles dalībnieks, kurš nosolījis izsolāmo īpašumu, nav parakstījis izsolāmā īpašuma pirkuma līgumu;</w:t>
      </w:r>
    </w:p>
    <w:p w14:paraId="1ECF3B91" w14:textId="77777777" w:rsidR="007C018B" w:rsidRDefault="007C018B" w:rsidP="007C018B">
      <w:pPr>
        <w:autoSpaceDE w:val="0"/>
        <w:autoSpaceDN w:val="0"/>
        <w:adjustRightInd w:val="0"/>
        <w:jc w:val="both"/>
        <w:rPr>
          <w:sz w:val="24"/>
        </w:rPr>
      </w:pPr>
      <w:r>
        <w:rPr>
          <w:sz w:val="24"/>
        </w:rPr>
        <w:t>7.6. ja neviens no izsoles dalībniekiem, kurš atzīts par nosolītāju, neveic pirkuma maksas samaksu šajos noteikumos norādītajā termiņā;</w:t>
      </w:r>
    </w:p>
    <w:p w14:paraId="0F2CE09A" w14:textId="77777777" w:rsidR="007C018B" w:rsidRDefault="007C018B" w:rsidP="007C018B">
      <w:pPr>
        <w:autoSpaceDE w:val="0"/>
        <w:autoSpaceDN w:val="0"/>
        <w:adjustRightInd w:val="0"/>
        <w:jc w:val="both"/>
        <w:rPr>
          <w:sz w:val="24"/>
        </w:rPr>
      </w:pPr>
      <w:r>
        <w:rPr>
          <w:sz w:val="24"/>
        </w:rPr>
        <w:t>7.7. ja izsolāmo mantu nopirkusi persona, kurai nav bijušas tiesības piedalīties izsolē.</w:t>
      </w:r>
    </w:p>
    <w:p w14:paraId="47B12CE4" w14:textId="77777777" w:rsidR="007C018B" w:rsidRDefault="007C018B" w:rsidP="007C018B">
      <w:pPr>
        <w:rPr>
          <w:sz w:val="24"/>
        </w:rPr>
      </w:pPr>
    </w:p>
    <w:p w14:paraId="73140276" w14:textId="77777777" w:rsidR="007C018B" w:rsidRDefault="007C018B" w:rsidP="007C018B">
      <w:pPr>
        <w:pStyle w:val="Bezatstarpm"/>
        <w:jc w:val="both"/>
        <w:rPr>
          <w:rFonts w:ascii="Times New Roman" w:hAnsi="Times New Roman"/>
          <w:b/>
          <w:bCs/>
          <w:sz w:val="24"/>
          <w:szCs w:val="24"/>
        </w:rPr>
      </w:pPr>
      <w:r>
        <w:rPr>
          <w:rFonts w:ascii="Times New Roman" w:hAnsi="Times New Roman"/>
          <w:b/>
          <w:bCs/>
          <w:sz w:val="24"/>
          <w:szCs w:val="24"/>
        </w:rPr>
        <w:t>8. Īpašie noteikumi</w:t>
      </w:r>
    </w:p>
    <w:p w14:paraId="61AF6EB0" w14:textId="77777777" w:rsidR="007C018B" w:rsidRDefault="007C018B" w:rsidP="007C018B">
      <w:pPr>
        <w:pStyle w:val="Bezatstarpm"/>
        <w:jc w:val="both"/>
        <w:rPr>
          <w:rFonts w:ascii="Times New Roman" w:hAnsi="Times New Roman"/>
          <w:sz w:val="24"/>
          <w:szCs w:val="24"/>
        </w:rPr>
      </w:pPr>
      <w:r>
        <w:rPr>
          <w:rFonts w:ascii="Times New Roman" w:hAnsi="Times New Roman"/>
          <w:sz w:val="24"/>
          <w:szCs w:val="24"/>
        </w:rPr>
        <w:t>8.1. Starp izsoles dalībniekiem aizliegta vienošanās, kas varētu ietekmēt izsoles rezultātus un gaitu.</w:t>
      </w:r>
    </w:p>
    <w:p w14:paraId="22363FAA" w14:textId="77777777" w:rsidR="007C018B" w:rsidRDefault="007C018B" w:rsidP="007C018B">
      <w:pPr>
        <w:pStyle w:val="Bezatstarpm"/>
        <w:jc w:val="both"/>
        <w:rPr>
          <w:rFonts w:ascii="Times New Roman" w:hAnsi="Times New Roman"/>
          <w:sz w:val="24"/>
          <w:szCs w:val="24"/>
        </w:rPr>
      </w:pPr>
      <w:r>
        <w:rPr>
          <w:rFonts w:ascii="Times New Roman" w:hAnsi="Times New Roman"/>
          <w:sz w:val="24"/>
          <w:szCs w:val="24"/>
        </w:rPr>
        <w:t xml:space="preserve">8.2. Izsoles uzvarētājs no pirkuma </w:t>
      </w:r>
      <w:smartTag w:uri="schemas-tilde-lv/tildestengine" w:element="veidnes">
        <w:smartTagPr>
          <w:attr w:name="baseform" w:val="līgum|s"/>
          <w:attr w:name="id" w:val="-1"/>
          <w:attr w:name="text" w:val="līguma"/>
        </w:smartTagPr>
        <w:r>
          <w:rPr>
            <w:rFonts w:ascii="Times New Roman" w:hAnsi="Times New Roman"/>
            <w:sz w:val="24"/>
            <w:szCs w:val="24"/>
          </w:rPr>
          <w:t>līguma</w:t>
        </w:r>
      </w:smartTag>
      <w:r>
        <w:rPr>
          <w:rFonts w:ascii="Times New Roman" w:hAnsi="Times New Roman"/>
          <w:sz w:val="24"/>
          <w:szCs w:val="24"/>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Pr>
            <w:rFonts w:ascii="Times New Roman" w:hAnsi="Times New Roman"/>
            <w:sz w:val="24"/>
            <w:szCs w:val="24"/>
          </w:rPr>
          <w:t>aktu</w:t>
        </w:r>
      </w:smartTag>
      <w:r>
        <w:rPr>
          <w:rFonts w:ascii="Times New Roman" w:hAnsi="Times New Roman"/>
          <w:sz w:val="24"/>
          <w:szCs w:val="24"/>
        </w:rPr>
        <w:t xml:space="preserve"> prasībām.</w:t>
      </w:r>
    </w:p>
    <w:p w14:paraId="16351B8D" w14:textId="77777777" w:rsidR="007C018B" w:rsidRDefault="007C018B" w:rsidP="007C018B">
      <w:pPr>
        <w:pStyle w:val="Bezatstarpm"/>
        <w:jc w:val="both"/>
        <w:rPr>
          <w:rFonts w:ascii="Times New Roman" w:hAnsi="Times New Roman"/>
          <w:sz w:val="24"/>
          <w:szCs w:val="24"/>
        </w:rPr>
      </w:pPr>
      <w:r>
        <w:rPr>
          <w:rFonts w:ascii="Times New Roman" w:hAnsi="Times New Roman"/>
          <w:sz w:val="24"/>
          <w:szCs w:val="24"/>
        </w:rPr>
        <w:lastRenderedPageBreak/>
        <w:t xml:space="preserve">8.3. Izdevumus par pirkuma </w:t>
      </w:r>
      <w:smartTag w:uri="schemas-tilde-lv/tildestengine" w:element="veidnes">
        <w:smartTagPr>
          <w:attr w:name="text" w:val="līguma"/>
          <w:attr w:name="id" w:val="-1"/>
          <w:attr w:name="baseform" w:val="līgum|s"/>
        </w:smartTagPr>
        <w:r>
          <w:rPr>
            <w:rFonts w:ascii="Times New Roman" w:hAnsi="Times New Roman"/>
            <w:sz w:val="24"/>
            <w:szCs w:val="24"/>
          </w:rPr>
          <w:t>līguma</w:t>
        </w:r>
      </w:smartTag>
      <w:r>
        <w:rPr>
          <w:rFonts w:ascii="Times New Roman" w:hAnsi="Times New Roman"/>
          <w:sz w:val="24"/>
          <w:szCs w:val="24"/>
        </w:rPr>
        <w:t xml:space="preserve"> noslēgšanu un īpašuma tiesību nostiprināšanu Zemesgrāmatā sedz pircējs.</w:t>
      </w:r>
    </w:p>
    <w:p w14:paraId="0E6EABF2" w14:textId="77777777" w:rsidR="007C018B" w:rsidRDefault="007C018B" w:rsidP="007C018B">
      <w:pPr>
        <w:pStyle w:val="Bezatstarpm"/>
        <w:jc w:val="both"/>
        <w:rPr>
          <w:rFonts w:ascii="Times New Roman" w:hAnsi="Times New Roman"/>
          <w:sz w:val="24"/>
          <w:szCs w:val="24"/>
        </w:rPr>
      </w:pPr>
      <w:r>
        <w:rPr>
          <w:rFonts w:ascii="Times New Roman" w:hAnsi="Times New Roman"/>
          <w:sz w:val="24"/>
          <w:szCs w:val="24"/>
        </w:rPr>
        <w:t>8.4. Īpašuma tiesības uz Objektu Pircējam pāriet pēc nosolītās summas samaksas, Saldus novada domes lēmuma pieņemšanas par izsoles rezultātu apstiprināšanu, pircēja noteikšanu un pirkuma līguma slēgšanu, pirkuma līguma noslēgšanas un īpašuma tiesību nostiprināšanas Zemesgrāmatā.</w:t>
      </w:r>
    </w:p>
    <w:p w14:paraId="46C70D79" w14:textId="77777777" w:rsidR="007C018B" w:rsidRDefault="007C018B" w:rsidP="007C018B">
      <w:pPr>
        <w:pStyle w:val="Bezatstarpm"/>
        <w:jc w:val="both"/>
        <w:rPr>
          <w:rFonts w:ascii="Times New Roman" w:hAnsi="Times New Roman"/>
          <w:sz w:val="24"/>
          <w:szCs w:val="24"/>
        </w:rPr>
      </w:pPr>
      <w:r>
        <w:rPr>
          <w:rFonts w:ascii="Times New Roman" w:hAnsi="Times New Roman"/>
          <w:sz w:val="24"/>
          <w:szCs w:val="24"/>
        </w:rPr>
        <w:t xml:space="preserve">8.5.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Pr>
          <w:rFonts w:ascii="Times New Roman" w:hAnsi="Times New Roman"/>
          <w:i/>
          <w:sz w:val="24"/>
          <w:szCs w:val="24"/>
        </w:rPr>
        <w:t>euro</w:t>
      </w:r>
      <w:r>
        <w:rPr>
          <w:rFonts w:ascii="Times New Roman" w:hAnsi="Times New Roman"/>
          <w:sz w:val="24"/>
          <w:szCs w:val="24"/>
        </w:rPr>
        <w:t xml:space="preserve"> (desmit euro 00 centi), bet kopā ne vairāk kā 10% no pirkuma maksas. Līgumsoda samaksas pienākums iestājas nākamajā dienā pēc īpašuma tiesību reģistrēšanai minētā termiņa iestāšanās.</w:t>
      </w:r>
    </w:p>
    <w:p w14:paraId="5D5CBB63" w14:textId="77777777" w:rsidR="007C018B" w:rsidRDefault="007C018B" w:rsidP="007C018B">
      <w:pPr>
        <w:pStyle w:val="Bezatstarpm"/>
        <w:jc w:val="both"/>
        <w:rPr>
          <w:rFonts w:ascii="Times New Roman" w:hAnsi="Times New Roman"/>
          <w:sz w:val="24"/>
          <w:szCs w:val="24"/>
        </w:rPr>
      </w:pPr>
      <w:r>
        <w:rPr>
          <w:rFonts w:ascii="Times New Roman" w:hAnsi="Times New Roman"/>
          <w:sz w:val="24"/>
          <w:szCs w:val="24"/>
        </w:rPr>
        <w:t>8.6. Izsoles pretendenti, dalībnieki piekrīt, ka Saldus novada pašvaldība veic personas datu apstrādi, pārbaudot sniegto ziņu patiesumu.</w:t>
      </w:r>
    </w:p>
    <w:p w14:paraId="498DBC66" w14:textId="77777777" w:rsidR="007C018B" w:rsidRDefault="007C018B" w:rsidP="007C018B">
      <w:pPr>
        <w:jc w:val="both"/>
        <w:rPr>
          <w:rFonts w:eastAsia="Calibri"/>
          <w:b/>
          <w:bCs/>
          <w:sz w:val="24"/>
          <w:lang w:val="et-EE"/>
        </w:rPr>
      </w:pPr>
      <w:r>
        <w:rPr>
          <w:rFonts w:eastAsia="Calibri"/>
          <w:sz w:val="24"/>
          <w:lang w:val="et-EE"/>
        </w:rPr>
        <w:t xml:space="preserve">8.7. </w:t>
      </w:r>
      <w:r>
        <w:rPr>
          <w:rFonts w:eastAsia="Calibri"/>
          <w:b/>
          <w:bCs/>
          <w:sz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5D81836C" w14:textId="77777777" w:rsidR="007C018B" w:rsidRDefault="007C018B" w:rsidP="007C018B">
      <w:pPr>
        <w:autoSpaceDE w:val="0"/>
        <w:autoSpaceDN w:val="0"/>
        <w:adjustRightInd w:val="0"/>
        <w:jc w:val="both"/>
        <w:rPr>
          <w:b/>
          <w:bCs/>
          <w:sz w:val="24"/>
        </w:rPr>
      </w:pPr>
    </w:p>
    <w:p w14:paraId="4C9BB56D" w14:textId="77777777" w:rsidR="007C018B" w:rsidRDefault="007C018B" w:rsidP="007C018B">
      <w:pPr>
        <w:autoSpaceDE w:val="0"/>
        <w:autoSpaceDN w:val="0"/>
        <w:adjustRightInd w:val="0"/>
        <w:jc w:val="both"/>
        <w:rPr>
          <w:b/>
          <w:bCs/>
          <w:sz w:val="24"/>
        </w:rPr>
      </w:pPr>
      <w:r>
        <w:rPr>
          <w:b/>
          <w:bCs/>
          <w:sz w:val="24"/>
        </w:rPr>
        <w:t>9. Izsoles rezultātu apstrīdēšana</w:t>
      </w:r>
    </w:p>
    <w:p w14:paraId="0C8C05B8" w14:textId="77777777" w:rsidR="007C018B" w:rsidRDefault="007C018B" w:rsidP="007C018B">
      <w:pPr>
        <w:autoSpaceDE w:val="0"/>
        <w:autoSpaceDN w:val="0"/>
        <w:adjustRightInd w:val="0"/>
        <w:jc w:val="both"/>
        <w:rPr>
          <w:bCs/>
          <w:sz w:val="24"/>
        </w:rPr>
      </w:pPr>
      <w:r>
        <w:rPr>
          <w:bCs/>
          <w:sz w:val="24"/>
        </w:rPr>
        <w:t>9.1. Sūdzības par izsoles komisijas darbībām iesniedzamas rakstiskā veidā 5 (piecu) darba dienu laikā no izsoles beigu datuma Saldus novada domes Administratīvo aktu strīdu izskatīšanas komisijai.</w:t>
      </w:r>
    </w:p>
    <w:p w14:paraId="72C425A1" w14:textId="77777777" w:rsidR="007C018B" w:rsidRDefault="007C018B" w:rsidP="007C018B">
      <w:pPr>
        <w:autoSpaceDE w:val="0"/>
        <w:autoSpaceDN w:val="0"/>
        <w:adjustRightInd w:val="0"/>
        <w:jc w:val="both"/>
        <w:rPr>
          <w:bCs/>
          <w:sz w:val="24"/>
        </w:rPr>
      </w:pPr>
      <w:r>
        <w:rPr>
          <w:bCs/>
          <w:sz w:val="24"/>
        </w:rPr>
        <w:t>9.2. Visā, kas nav atrunāts Izsoles noteikumos, jāvadās saskaņā ar Publiskas personas mantas atsavināšanas likuma nosacījumiem.</w:t>
      </w:r>
    </w:p>
    <w:p w14:paraId="69E47DC2" w14:textId="77777777" w:rsidR="007C018B" w:rsidRDefault="007C018B" w:rsidP="007C018B">
      <w:pPr>
        <w:autoSpaceDE w:val="0"/>
        <w:autoSpaceDN w:val="0"/>
        <w:adjustRightInd w:val="0"/>
        <w:jc w:val="both"/>
        <w:rPr>
          <w:bCs/>
          <w:sz w:val="24"/>
        </w:rPr>
      </w:pPr>
      <w:r>
        <w:rPr>
          <w:bCs/>
          <w:sz w:val="24"/>
        </w:rPr>
        <w:t xml:space="preserve"> </w:t>
      </w:r>
    </w:p>
    <w:p w14:paraId="7DB96772" w14:textId="77777777" w:rsidR="007C018B" w:rsidRDefault="007C018B" w:rsidP="007C018B">
      <w:pPr>
        <w:autoSpaceDE w:val="0"/>
        <w:autoSpaceDN w:val="0"/>
        <w:adjustRightInd w:val="0"/>
        <w:jc w:val="both"/>
        <w:rPr>
          <w:b/>
          <w:sz w:val="24"/>
        </w:rPr>
      </w:pPr>
      <w:r>
        <w:rPr>
          <w:b/>
          <w:sz w:val="24"/>
        </w:rPr>
        <w:t>10. Saldus novada pašvaldības rekvizīti:</w:t>
      </w:r>
    </w:p>
    <w:p w14:paraId="4CC276CD" w14:textId="77777777" w:rsidR="007C018B" w:rsidRDefault="007C018B" w:rsidP="007C018B">
      <w:pPr>
        <w:autoSpaceDE w:val="0"/>
        <w:autoSpaceDN w:val="0"/>
        <w:adjustRightInd w:val="0"/>
        <w:jc w:val="both"/>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7C018B" w14:paraId="71C9A370" w14:textId="77777777" w:rsidTr="00A33818">
        <w:tc>
          <w:tcPr>
            <w:tcW w:w="2287" w:type="dxa"/>
            <w:tcBorders>
              <w:top w:val="single" w:sz="4" w:space="0" w:color="auto"/>
              <w:left w:val="single" w:sz="4" w:space="0" w:color="auto"/>
              <w:bottom w:val="single" w:sz="4" w:space="0" w:color="auto"/>
              <w:right w:val="single" w:sz="4" w:space="0" w:color="auto"/>
            </w:tcBorders>
            <w:vAlign w:val="center"/>
            <w:hideMark/>
          </w:tcPr>
          <w:p w14:paraId="5B547003" w14:textId="77777777" w:rsidR="007C018B" w:rsidRDefault="007C018B" w:rsidP="00A33818">
            <w:pPr>
              <w:autoSpaceDE w:val="0"/>
              <w:autoSpaceDN w:val="0"/>
              <w:adjustRightInd w:val="0"/>
              <w:spacing w:line="256" w:lineRule="auto"/>
              <w:rPr>
                <w:sz w:val="24"/>
              </w:rPr>
            </w:pPr>
            <w:r>
              <w:rPr>
                <w:sz w:val="24"/>
              </w:rPr>
              <w:t>Adrese:</w:t>
            </w:r>
          </w:p>
          <w:p w14:paraId="5159FF40" w14:textId="77777777" w:rsidR="007C018B" w:rsidRDefault="007C018B" w:rsidP="00A33818">
            <w:pPr>
              <w:autoSpaceDE w:val="0"/>
              <w:autoSpaceDN w:val="0"/>
              <w:adjustRightInd w:val="0"/>
              <w:spacing w:line="256" w:lineRule="auto"/>
              <w:rPr>
                <w:sz w:val="24"/>
              </w:rPr>
            </w:pPr>
            <w:proofErr w:type="spellStart"/>
            <w:r>
              <w:rPr>
                <w:sz w:val="24"/>
              </w:rPr>
              <w:t>Nod.maks.reģ.Nr</w:t>
            </w:r>
            <w:proofErr w:type="spellEnd"/>
            <w:r>
              <w:rPr>
                <w:sz w:val="24"/>
              </w:rPr>
              <w:t>.:</w:t>
            </w:r>
          </w:p>
        </w:tc>
        <w:tc>
          <w:tcPr>
            <w:tcW w:w="7283" w:type="dxa"/>
            <w:tcBorders>
              <w:top w:val="single" w:sz="4" w:space="0" w:color="auto"/>
              <w:left w:val="single" w:sz="4" w:space="0" w:color="auto"/>
              <w:bottom w:val="single" w:sz="4" w:space="0" w:color="auto"/>
              <w:right w:val="single" w:sz="4" w:space="0" w:color="auto"/>
            </w:tcBorders>
            <w:hideMark/>
          </w:tcPr>
          <w:p w14:paraId="04A22421" w14:textId="77777777" w:rsidR="007C018B" w:rsidRDefault="007C018B" w:rsidP="00A33818">
            <w:pPr>
              <w:autoSpaceDE w:val="0"/>
              <w:autoSpaceDN w:val="0"/>
              <w:adjustRightInd w:val="0"/>
              <w:spacing w:line="256" w:lineRule="auto"/>
              <w:jc w:val="both"/>
              <w:rPr>
                <w:sz w:val="24"/>
              </w:rPr>
            </w:pPr>
            <w:r>
              <w:rPr>
                <w:sz w:val="24"/>
              </w:rPr>
              <w:t>Saldus novada pašvaldība</w:t>
            </w:r>
          </w:p>
          <w:p w14:paraId="5B50AC5A" w14:textId="77777777" w:rsidR="007C018B" w:rsidRDefault="007C018B" w:rsidP="00A33818">
            <w:pPr>
              <w:autoSpaceDE w:val="0"/>
              <w:autoSpaceDN w:val="0"/>
              <w:adjustRightInd w:val="0"/>
              <w:spacing w:line="256" w:lineRule="auto"/>
              <w:jc w:val="both"/>
              <w:rPr>
                <w:sz w:val="24"/>
              </w:rPr>
            </w:pPr>
            <w:r>
              <w:rPr>
                <w:sz w:val="24"/>
              </w:rPr>
              <w:t>Striķu iela 3, Saldus, Saldus nov., LV–3801</w:t>
            </w:r>
          </w:p>
          <w:p w14:paraId="40F0D289" w14:textId="77777777" w:rsidR="007C018B" w:rsidRDefault="007C018B" w:rsidP="00A33818">
            <w:pPr>
              <w:autoSpaceDE w:val="0"/>
              <w:autoSpaceDN w:val="0"/>
              <w:adjustRightInd w:val="0"/>
              <w:spacing w:line="256" w:lineRule="auto"/>
              <w:jc w:val="both"/>
              <w:rPr>
                <w:sz w:val="24"/>
              </w:rPr>
            </w:pPr>
            <w:r>
              <w:rPr>
                <w:sz w:val="24"/>
              </w:rPr>
              <w:t>90009114646</w:t>
            </w:r>
          </w:p>
        </w:tc>
      </w:tr>
    </w:tbl>
    <w:p w14:paraId="5F8FFF70" w14:textId="77777777" w:rsidR="007C018B" w:rsidRDefault="007C018B" w:rsidP="007C018B">
      <w:pPr>
        <w:autoSpaceDE w:val="0"/>
        <w:autoSpaceDN w:val="0"/>
        <w:adjustRightInd w:val="0"/>
        <w:jc w:val="both"/>
        <w:rPr>
          <w:b/>
          <w:sz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7C018B" w14:paraId="3EE037E7" w14:textId="77777777" w:rsidTr="00A33818">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247605A" w14:textId="77777777" w:rsidR="007C018B" w:rsidRDefault="007C018B" w:rsidP="00A33818">
            <w:pPr>
              <w:autoSpaceDE w:val="0"/>
              <w:autoSpaceDN w:val="0"/>
              <w:adjustRightInd w:val="0"/>
              <w:spacing w:line="256" w:lineRule="auto"/>
              <w:jc w:val="both"/>
              <w:rPr>
                <w:b/>
                <w:bCs/>
                <w:sz w:val="24"/>
              </w:rPr>
            </w:pPr>
            <w:r>
              <w:rPr>
                <w:b/>
                <w:bCs/>
                <w:sz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7482F6A" w14:textId="77777777" w:rsidR="007C018B" w:rsidRDefault="007C018B" w:rsidP="00A33818">
            <w:pPr>
              <w:autoSpaceDE w:val="0"/>
              <w:autoSpaceDN w:val="0"/>
              <w:adjustRightInd w:val="0"/>
              <w:spacing w:line="256" w:lineRule="auto"/>
              <w:jc w:val="both"/>
              <w:rPr>
                <w:b/>
                <w:bCs/>
                <w:sz w:val="24"/>
              </w:rPr>
            </w:pPr>
            <w:proofErr w:type="spellStart"/>
            <w:r>
              <w:rPr>
                <w:b/>
                <w:bCs/>
                <w:sz w:val="24"/>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74FE3BB" w14:textId="77777777" w:rsidR="007C018B" w:rsidRDefault="007C018B" w:rsidP="00A33818">
            <w:pPr>
              <w:autoSpaceDE w:val="0"/>
              <w:autoSpaceDN w:val="0"/>
              <w:adjustRightInd w:val="0"/>
              <w:spacing w:line="256" w:lineRule="auto"/>
              <w:jc w:val="both"/>
              <w:rPr>
                <w:b/>
                <w:bCs/>
                <w:sz w:val="24"/>
              </w:rPr>
            </w:pPr>
            <w:proofErr w:type="spellStart"/>
            <w:r>
              <w:rPr>
                <w:b/>
                <w:bCs/>
                <w:sz w:val="24"/>
              </w:rPr>
              <w:t>Bnk.Nosaukums</w:t>
            </w:r>
            <w:proofErr w:type="spellEnd"/>
          </w:p>
        </w:tc>
      </w:tr>
      <w:tr w:rsidR="007C018B" w14:paraId="594A3452" w14:textId="77777777" w:rsidTr="00A33818">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ACD70E2" w14:textId="77777777" w:rsidR="007C018B" w:rsidRDefault="007C018B" w:rsidP="00A33818">
            <w:pPr>
              <w:autoSpaceDE w:val="0"/>
              <w:autoSpaceDN w:val="0"/>
              <w:adjustRightInd w:val="0"/>
              <w:spacing w:line="256" w:lineRule="auto"/>
              <w:jc w:val="both"/>
              <w:rPr>
                <w:sz w:val="24"/>
              </w:rPr>
            </w:pPr>
            <w:r>
              <w:rPr>
                <w:sz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707161" w14:textId="77777777" w:rsidR="007C018B" w:rsidRDefault="007C018B" w:rsidP="00A33818">
            <w:pPr>
              <w:autoSpaceDE w:val="0"/>
              <w:autoSpaceDN w:val="0"/>
              <w:adjustRightInd w:val="0"/>
              <w:spacing w:line="256" w:lineRule="auto"/>
              <w:jc w:val="both"/>
              <w:rPr>
                <w:sz w:val="24"/>
              </w:rPr>
            </w:pPr>
            <w:r>
              <w:rPr>
                <w:sz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BA89ED" w14:textId="77777777" w:rsidR="007C018B" w:rsidRDefault="007C018B" w:rsidP="00A33818">
            <w:pPr>
              <w:autoSpaceDE w:val="0"/>
              <w:autoSpaceDN w:val="0"/>
              <w:adjustRightInd w:val="0"/>
              <w:spacing w:line="256" w:lineRule="auto"/>
              <w:jc w:val="both"/>
              <w:rPr>
                <w:sz w:val="24"/>
              </w:rPr>
            </w:pPr>
            <w:proofErr w:type="spellStart"/>
            <w:r>
              <w:rPr>
                <w:sz w:val="24"/>
              </w:rPr>
              <w:t>Luminor</w:t>
            </w:r>
            <w:proofErr w:type="spellEnd"/>
            <w:r>
              <w:rPr>
                <w:sz w:val="24"/>
              </w:rPr>
              <w:t xml:space="preserve"> </w:t>
            </w:r>
            <w:proofErr w:type="spellStart"/>
            <w:r>
              <w:rPr>
                <w:sz w:val="24"/>
              </w:rPr>
              <w:t>bank</w:t>
            </w:r>
            <w:proofErr w:type="spellEnd"/>
            <w:r>
              <w:rPr>
                <w:sz w:val="24"/>
              </w:rPr>
              <w:t xml:space="preserve"> AS</w:t>
            </w:r>
          </w:p>
        </w:tc>
      </w:tr>
      <w:tr w:rsidR="007C018B" w14:paraId="31AC923E" w14:textId="77777777" w:rsidTr="00A33818">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EC604DC" w14:textId="77777777" w:rsidR="007C018B" w:rsidRDefault="007C018B" w:rsidP="00A33818">
            <w:pPr>
              <w:autoSpaceDE w:val="0"/>
              <w:autoSpaceDN w:val="0"/>
              <w:adjustRightInd w:val="0"/>
              <w:spacing w:line="256" w:lineRule="auto"/>
              <w:jc w:val="both"/>
              <w:rPr>
                <w:sz w:val="24"/>
              </w:rPr>
            </w:pPr>
            <w:r>
              <w:rPr>
                <w:sz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B521F2" w14:textId="77777777" w:rsidR="007C018B" w:rsidRDefault="007C018B" w:rsidP="00A33818">
            <w:pPr>
              <w:autoSpaceDE w:val="0"/>
              <w:autoSpaceDN w:val="0"/>
              <w:adjustRightInd w:val="0"/>
              <w:spacing w:line="256" w:lineRule="auto"/>
              <w:jc w:val="both"/>
              <w:rPr>
                <w:sz w:val="24"/>
              </w:rPr>
            </w:pPr>
            <w:r>
              <w:rPr>
                <w:sz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E41955" w14:textId="77777777" w:rsidR="007C018B" w:rsidRDefault="007C018B" w:rsidP="00A33818">
            <w:pPr>
              <w:autoSpaceDE w:val="0"/>
              <w:autoSpaceDN w:val="0"/>
              <w:adjustRightInd w:val="0"/>
              <w:spacing w:line="256" w:lineRule="auto"/>
              <w:jc w:val="both"/>
              <w:rPr>
                <w:sz w:val="24"/>
              </w:rPr>
            </w:pPr>
            <w:r>
              <w:rPr>
                <w:sz w:val="24"/>
              </w:rPr>
              <w:t>Swedbank AS</w:t>
            </w:r>
          </w:p>
        </w:tc>
      </w:tr>
      <w:tr w:rsidR="007C018B" w14:paraId="6CC57E75" w14:textId="77777777" w:rsidTr="00A33818">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4732F7D" w14:textId="77777777" w:rsidR="007C018B" w:rsidRDefault="007C018B" w:rsidP="00A33818">
            <w:pPr>
              <w:autoSpaceDE w:val="0"/>
              <w:autoSpaceDN w:val="0"/>
              <w:adjustRightInd w:val="0"/>
              <w:spacing w:line="256" w:lineRule="auto"/>
              <w:jc w:val="both"/>
              <w:rPr>
                <w:sz w:val="24"/>
              </w:rPr>
            </w:pPr>
            <w:r>
              <w:rPr>
                <w:sz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F19585" w14:textId="77777777" w:rsidR="007C018B" w:rsidRDefault="007C018B" w:rsidP="00A33818">
            <w:pPr>
              <w:autoSpaceDE w:val="0"/>
              <w:autoSpaceDN w:val="0"/>
              <w:adjustRightInd w:val="0"/>
              <w:spacing w:line="256" w:lineRule="auto"/>
              <w:jc w:val="both"/>
              <w:rPr>
                <w:sz w:val="24"/>
              </w:rPr>
            </w:pPr>
            <w:r>
              <w:rPr>
                <w:sz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01D140" w14:textId="77777777" w:rsidR="007C018B" w:rsidRDefault="007C018B" w:rsidP="00A33818">
            <w:pPr>
              <w:autoSpaceDE w:val="0"/>
              <w:autoSpaceDN w:val="0"/>
              <w:adjustRightInd w:val="0"/>
              <w:spacing w:line="256" w:lineRule="auto"/>
              <w:jc w:val="both"/>
              <w:rPr>
                <w:sz w:val="24"/>
              </w:rPr>
            </w:pPr>
            <w:r>
              <w:rPr>
                <w:sz w:val="24"/>
              </w:rPr>
              <w:t>SEB Banka AS</w:t>
            </w:r>
          </w:p>
        </w:tc>
      </w:tr>
      <w:tr w:rsidR="007C018B" w14:paraId="6DB269D8" w14:textId="77777777" w:rsidTr="00A33818">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91323B" w14:textId="77777777" w:rsidR="007C018B" w:rsidRDefault="007C018B" w:rsidP="00A33818">
            <w:pPr>
              <w:autoSpaceDE w:val="0"/>
              <w:autoSpaceDN w:val="0"/>
              <w:adjustRightInd w:val="0"/>
              <w:spacing w:line="256" w:lineRule="auto"/>
              <w:jc w:val="both"/>
              <w:rPr>
                <w:sz w:val="24"/>
              </w:rPr>
            </w:pPr>
            <w:r>
              <w:rPr>
                <w:sz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40F8A5" w14:textId="77777777" w:rsidR="007C018B" w:rsidRDefault="007C018B" w:rsidP="00A33818">
            <w:pPr>
              <w:autoSpaceDE w:val="0"/>
              <w:autoSpaceDN w:val="0"/>
              <w:adjustRightInd w:val="0"/>
              <w:spacing w:line="256" w:lineRule="auto"/>
              <w:jc w:val="both"/>
              <w:rPr>
                <w:sz w:val="24"/>
              </w:rPr>
            </w:pPr>
            <w:r>
              <w:rPr>
                <w:sz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8FAB7B" w14:textId="77777777" w:rsidR="007C018B" w:rsidRDefault="007C018B" w:rsidP="00A33818">
            <w:pPr>
              <w:autoSpaceDE w:val="0"/>
              <w:autoSpaceDN w:val="0"/>
              <w:adjustRightInd w:val="0"/>
              <w:spacing w:line="256" w:lineRule="auto"/>
              <w:jc w:val="both"/>
              <w:rPr>
                <w:sz w:val="24"/>
              </w:rPr>
            </w:pPr>
            <w:r>
              <w:rPr>
                <w:sz w:val="24"/>
              </w:rPr>
              <w:t>Citadele banka AS</w:t>
            </w:r>
          </w:p>
        </w:tc>
      </w:tr>
    </w:tbl>
    <w:p w14:paraId="70936D57" w14:textId="77777777" w:rsidR="007C018B" w:rsidRDefault="007C018B" w:rsidP="007C018B">
      <w:pPr>
        <w:autoSpaceDE w:val="0"/>
        <w:autoSpaceDN w:val="0"/>
        <w:adjustRightInd w:val="0"/>
        <w:jc w:val="both"/>
        <w:rPr>
          <w:b/>
          <w:sz w:val="24"/>
        </w:rPr>
      </w:pPr>
      <w:r>
        <w:rPr>
          <w:b/>
          <w:sz w:val="24"/>
        </w:rPr>
        <w:t xml:space="preserve"> </w:t>
      </w:r>
    </w:p>
    <w:p w14:paraId="62D695C5" w14:textId="77777777" w:rsidR="007C018B" w:rsidRDefault="007C018B" w:rsidP="007C018B">
      <w:pPr>
        <w:autoSpaceDE w:val="0"/>
        <w:autoSpaceDN w:val="0"/>
        <w:adjustRightInd w:val="0"/>
        <w:jc w:val="both"/>
        <w:rPr>
          <w:b/>
          <w:sz w:val="24"/>
        </w:rPr>
      </w:pPr>
      <w:r>
        <w:rPr>
          <w:b/>
          <w:sz w:val="24"/>
        </w:rPr>
        <w:t>ar piezīmi – izsole (norādot objekta adresi, drošības nauda)</w:t>
      </w:r>
    </w:p>
    <w:p w14:paraId="5D3C8772" w14:textId="77777777" w:rsidR="007C018B" w:rsidRDefault="007C018B" w:rsidP="007C018B">
      <w:pPr>
        <w:autoSpaceDE w:val="0"/>
        <w:autoSpaceDN w:val="0"/>
        <w:adjustRightInd w:val="0"/>
        <w:jc w:val="both"/>
        <w:rPr>
          <w:b/>
          <w:sz w:val="24"/>
        </w:rPr>
      </w:pPr>
    </w:p>
    <w:p w14:paraId="76251B4B" w14:textId="77777777" w:rsidR="007C018B" w:rsidRDefault="007C018B" w:rsidP="007C018B">
      <w:pPr>
        <w:autoSpaceDE w:val="0"/>
        <w:autoSpaceDN w:val="0"/>
        <w:adjustRightInd w:val="0"/>
        <w:jc w:val="both"/>
      </w:pPr>
      <w:r>
        <w:rPr>
          <w:sz w:val="24"/>
        </w:rPr>
        <w:t xml:space="preserve">Komisijas priekšsēdētāja: </w:t>
      </w:r>
      <w:r>
        <w:rPr>
          <w:sz w:val="24"/>
        </w:rPr>
        <w:tab/>
      </w:r>
      <w:r>
        <w:rPr>
          <w:sz w:val="24"/>
        </w:rPr>
        <w:tab/>
      </w:r>
      <w:r>
        <w:rPr>
          <w:sz w:val="24"/>
        </w:rPr>
        <w:tab/>
        <w:t xml:space="preserve">                             </w:t>
      </w:r>
      <w:proofErr w:type="spellStart"/>
      <w:r>
        <w:rPr>
          <w:sz w:val="24"/>
        </w:rPr>
        <w:t>A.Grigute</w:t>
      </w:r>
      <w:proofErr w:type="spellEnd"/>
    </w:p>
    <w:p w14:paraId="08950842" w14:textId="77777777" w:rsidR="007C018B" w:rsidRDefault="007C018B" w:rsidP="007C018B"/>
    <w:p w14:paraId="586A70C4" w14:textId="77777777" w:rsidR="007C018B" w:rsidRDefault="007C018B" w:rsidP="007C018B"/>
    <w:p w14:paraId="4EACDC12" w14:textId="77777777" w:rsidR="007A340E" w:rsidRDefault="007A340E"/>
    <w:sectPr w:rsidR="007A340E" w:rsidSect="00EB6DCE">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18B"/>
    <w:rsid w:val="001632D4"/>
    <w:rsid w:val="004067F4"/>
    <w:rsid w:val="00655667"/>
    <w:rsid w:val="00793356"/>
    <w:rsid w:val="007A340E"/>
    <w:rsid w:val="007C018B"/>
    <w:rsid w:val="00A0564D"/>
    <w:rsid w:val="00BD6883"/>
    <w:rsid w:val="00EB6DCE"/>
    <w:rsid w:val="00F813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AEF2FB3"/>
  <w15:chartTrackingRefBased/>
  <w15:docId w15:val="{FF26C2AF-DBDA-4EB0-B34A-23E58422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C018B"/>
    <w:pPr>
      <w:spacing w:after="0" w:line="240" w:lineRule="auto"/>
    </w:pPr>
    <w:rPr>
      <w:rFonts w:ascii="Times New Roman" w:eastAsia="Times New Roman" w:hAnsi="Times New Roman" w:cs="Times New Roman"/>
      <w:kern w:val="0"/>
      <w:sz w:val="28"/>
      <w:szCs w:val="24"/>
      <w14:ligatures w14:val="none"/>
    </w:rPr>
  </w:style>
  <w:style w:type="paragraph" w:styleId="Virsraksts1">
    <w:name w:val="heading 1"/>
    <w:basedOn w:val="Parasts"/>
    <w:next w:val="Parasts"/>
    <w:link w:val="Virsraksts1Rakstz"/>
    <w:uiPriority w:val="9"/>
    <w:qFormat/>
    <w:rsid w:val="007C018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7C018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7C018B"/>
    <w:pPr>
      <w:keepNext/>
      <w:keepLines/>
      <w:spacing w:before="160" w:after="80" w:line="259" w:lineRule="auto"/>
      <w:outlineLvl w:val="2"/>
    </w:pPr>
    <w:rPr>
      <w:rFonts w:asciiTheme="minorHAnsi" w:eastAsiaTheme="majorEastAsia" w:hAnsiTheme="minorHAnsi" w:cstheme="majorBidi"/>
      <w:color w:val="2F5496" w:themeColor="accent1" w:themeShade="BF"/>
      <w:kern w:val="2"/>
      <w:szCs w:val="28"/>
      <w14:ligatures w14:val="standardContextual"/>
    </w:rPr>
  </w:style>
  <w:style w:type="paragraph" w:styleId="Virsraksts4">
    <w:name w:val="heading 4"/>
    <w:basedOn w:val="Parasts"/>
    <w:next w:val="Parasts"/>
    <w:link w:val="Virsraksts4Rakstz"/>
    <w:uiPriority w:val="9"/>
    <w:semiHidden/>
    <w:unhideWhenUsed/>
    <w:qFormat/>
    <w:rsid w:val="007C018B"/>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Virsraksts5">
    <w:name w:val="heading 5"/>
    <w:basedOn w:val="Parasts"/>
    <w:next w:val="Parasts"/>
    <w:link w:val="Virsraksts5Rakstz"/>
    <w:uiPriority w:val="9"/>
    <w:semiHidden/>
    <w:unhideWhenUsed/>
    <w:qFormat/>
    <w:rsid w:val="007C018B"/>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Virsraksts6">
    <w:name w:val="heading 6"/>
    <w:basedOn w:val="Parasts"/>
    <w:next w:val="Parasts"/>
    <w:link w:val="Virsraksts6Rakstz"/>
    <w:uiPriority w:val="9"/>
    <w:semiHidden/>
    <w:unhideWhenUsed/>
    <w:qFormat/>
    <w:rsid w:val="007C018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Virsraksts7">
    <w:name w:val="heading 7"/>
    <w:basedOn w:val="Parasts"/>
    <w:next w:val="Parasts"/>
    <w:link w:val="Virsraksts7Rakstz"/>
    <w:uiPriority w:val="9"/>
    <w:semiHidden/>
    <w:unhideWhenUsed/>
    <w:qFormat/>
    <w:rsid w:val="007C018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Virsraksts8">
    <w:name w:val="heading 8"/>
    <w:basedOn w:val="Parasts"/>
    <w:next w:val="Parasts"/>
    <w:link w:val="Virsraksts8Rakstz"/>
    <w:uiPriority w:val="9"/>
    <w:semiHidden/>
    <w:unhideWhenUsed/>
    <w:qFormat/>
    <w:rsid w:val="007C018B"/>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Virsraksts9">
    <w:name w:val="heading 9"/>
    <w:basedOn w:val="Parasts"/>
    <w:next w:val="Parasts"/>
    <w:link w:val="Virsraksts9Rakstz"/>
    <w:uiPriority w:val="9"/>
    <w:semiHidden/>
    <w:unhideWhenUsed/>
    <w:qFormat/>
    <w:rsid w:val="007C018B"/>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C018B"/>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7C018B"/>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7C018B"/>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7C018B"/>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7C018B"/>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7C018B"/>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7C018B"/>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7C018B"/>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7C018B"/>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7C018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7C018B"/>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7C018B"/>
    <w:pPr>
      <w:numPr>
        <w:ilvl w:val="1"/>
      </w:numPr>
      <w:spacing w:after="160" w:line="259"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ApakvirsrakstsRakstz">
    <w:name w:val="Apakšvirsraksts Rakstz."/>
    <w:basedOn w:val="Noklusjumarindkopasfonts"/>
    <w:link w:val="Apakvirsraksts"/>
    <w:uiPriority w:val="11"/>
    <w:rsid w:val="007C018B"/>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7C018B"/>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ittsRakstz">
    <w:name w:val="Citāts Rakstz."/>
    <w:basedOn w:val="Noklusjumarindkopasfonts"/>
    <w:link w:val="Citts"/>
    <w:uiPriority w:val="29"/>
    <w:rsid w:val="007C018B"/>
    <w:rPr>
      <w:i/>
      <w:iCs/>
      <w:color w:val="404040" w:themeColor="text1" w:themeTint="BF"/>
    </w:rPr>
  </w:style>
  <w:style w:type="paragraph" w:styleId="Sarakstarindkopa">
    <w:name w:val="List Paragraph"/>
    <w:basedOn w:val="Parasts"/>
    <w:uiPriority w:val="34"/>
    <w:qFormat/>
    <w:rsid w:val="007C018B"/>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vsizclums">
    <w:name w:val="Intense Emphasis"/>
    <w:basedOn w:val="Noklusjumarindkopasfonts"/>
    <w:uiPriority w:val="21"/>
    <w:qFormat/>
    <w:rsid w:val="007C018B"/>
    <w:rPr>
      <w:i/>
      <w:iCs/>
      <w:color w:val="2F5496" w:themeColor="accent1" w:themeShade="BF"/>
    </w:rPr>
  </w:style>
  <w:style w:type="paragraph" w:styleId="Intensvscitts">
    <w:name w:val="Intense Quote"/>
    <w:basedOn w:val="Parasts"/>
    <w:next w:val="Parasts"/>
    <w:link w:val="IntensvscittsRakstz"/>
    <w:uiPriority w:val="30"/>
    <w:qFormat/>
    <w:rsid w:val="007C018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vscittsRakstz">
    <w:name w:val="Intensīvs citāts Rakstz."/>
    <w:basedOn w:val="Noklusjumarindkopasfonts"/>
    <w:link w:val="Intensvscitts"/>
    <w:uiPriority w:val="30"/>
    <w:rsid w:val="007C018B"/>
    <w:rPr>
      <w:i/>
      <w:iCs/>
      <w:color w:val="2F5496" w:themeColor="accent1" w:themeShade="BF"/>
    </w:rPr>
  </w:style>
  <w:style w:type="character" w:styleId="Intensvaatsauce">
    <w:name w:val="Intense Reference"/>
    <w:basedOn w:val="Noklusjumarindkopasfonts"/>
    <w:uiPriority w:val="32"/>
    <w:qFormat/>
    <w:rsid w:val="007C018B"/>
    <w:rPr>
      <w:b/>
      <w:bCs/>
      <w:smallCaps/>
      <w:color w:val="2F5496" w:themeColor="accent1" w:themeShade="BF"/>
      <w:spacing w:val="5"/>
    </w:rPr>
  </w:style>
  <w:style w:type="character" w:styleId="Hipersaite">
    <w:name w:val="Hyperlink"/>
    <w:uiPriority w:val="99"/>
    <w:semiHidden/>
    <w:unhideWhenUsed/>
    <w:rsid w:val="007C018B"/>
    <w:rPr>
      <w:color w:val="0000FF"/>
      <w:u w:val="single"/>
    </w:rPr>
  </w:style>
  <w:style w:type="paragraph" w:styleId="Bezatstarpm">
    <w:name w:val="No Spacing"/>
    <w:uiPriority w:val="1"/>
    <w:qFormat/>
    <w:rsid w:val="007C018B"/>
    <w:pPr>
      <w:spacing w:after="0" w:line="240" w:lineRule="auto"/>
    </w:pPr>
    <w:rPr>
      <w:rFonts w:ascii="Calibri" w:eastAsia="Calibri" w:hAnsi="Calibri" w:cs="Times New Roman"/>
      <w:kern w:val="0"/>
      <w:lang w:val="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419698">
      <w:bodyDiv w:val="1"/>
      <w:marLeft w:val="0"/>
      <w:marRight w:val="0"/>
      <w:marTop w:val="0"/>
      <w:marBottom w:val="0"/>
      <w:divBdr>
        <w:top w:val="none" w:sz="0" w:space="0" w:color="auto"/>
        <w:left w:val="none" w:sz="0" w:space="0" w:color="auto"/>
        <w:bottom w:val="none" w:sz="0" w:space="0" w:color="auto"/>
        <w:right w:val="none" w:sz="0" w:space="0" w:color="auto"/>
      </w:divBdr>
    </w:div>
    <w:div w:id="93278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tija.grigute@saldus.lv" TargetMode="External"/><Relationship Id="rId3" Type="http://schemas.openxmlformats.org/officeDocument/2006/relationships/webSettings" Target="webSettings.xml"/><Relationship Id="rId7" Type="http://schemas.openxmlformats.org/officeDocument/2006/relationships/hyperlink" Target="http://www.latvija.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fontTable" Target="fontTable.xml"/><Relationship Id="rId5" Type="http://schemas.openxmlformats.org/officeDocument/2006/relationships/hyperlink" Target="http://www.vestnesis.lv" TargetMode="External"/><Relationship Id="rId10" Type="http://schemas.openxmlformats.org/officeDocument/2006/relationships/hyperlink" Target="mailto:sintija.grigute@saldus.lv" TargetMode="External"/><Relationship Id="rId4" Type="http://schemas.openxmlformats.org/officeDocument/2006/relationships/hyperlink" Target="https://izsoles.ta.gov.lv" TargetMode="Externa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10127</Words>
  <Characters>5773</Characters>
  <Application>Microsoft Office Word</Application>
  <DocSecurity>0</DocSecurity>
  <Lines>48</Lines>
  <Paragraphs>31</Paragraphs>
  <ScaleCrop>false</ScaleCrop>
  <Company/>
  <LinksUpToDate>false</LinksUpToDate>
  <CharactersWithSpaces>15869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2025-02-11T09:23:00Z</dcterms:created>
  <dcterms:modified xsi:type="dcterms:W3CDTF">2025-02-11T09:23:00Z</dcterms:modified>
</cp:coreProperties>
</file>