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53EC" w14:textId="77777777" w:rsidR="00EA5320" w:rsidRDefault="00EA5320" w:rsidP="00EA5320">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B716AF0" w14:textId="77777777" w:rsidR="00EA5320" w:rsidRDefault="00EA5320" w:rsidP="00EA5320">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092049BD" w14:textId="77777777" w:rsidR="00EA5320" w:rsidRDefault="00EA5320" w:rsidP="00EA5320">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36B99541" w14:textId="77777777" w:rsidR="00EA5320" w:rsidRDefault="00EA5320" w:rsidP="00EA5320">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3534B1DE" w14:textId="77777777" w:rsidR="00672F74" w:rsidRPr="00672F74" w:rsidRDefault="00672F74" w:rsidP="00672F74">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672F74">
        <w:rPr>
          <w:rFonts w:ascii="Times New Roman" w:eastAsia="Times New Roman" w:hAnsi="Times New Roman" w:cs="Times New Roman"/>
          <w:sz w:val="24"/>
          <w:szCs w:val="20"/>
          <w:lang w:val="x-none"/>
        </w:rPr>
        <w:t>202</w:t>
      </w:r>
      <w:r w:rsidRPr="00672F74">
        <w:rPr>
          <w:rFonts w:ascii="Times New Roman" w:eastAsia="Times New Roman" w:hAnsi="Times New Roman" w:cs="Times New Roman"/>
          <w:sz w:val="24"/>
          <w:szCs w:val="20"/>
        </w:rPr>
        <w:t>5</w:t>
      </w:r>
      <w:r w:rsidRPr="00672F74">
        <w:rPr>
          <w:rFonts w:ascii="Times New Roman" w:eastAsia="Times New Roman" w:hAnsi="Times New Roman" w:cs="Times New Roman"/>
          <w:sz w:val="24"/>
          <w:szCs w:val="20"/>
          <w:lang w:val="x-none"/>
        </w:rPr>
        <w:t>.gada 11.februāra sēdes lēmumu</w:t>
      </w:r>
    </w:p>
    <w:p w14:paraId="6E7A7997" w14:textId="125A461C" w:rsidR="00EA5320" w:rsidRDefault="00672F74" w:rsidP="00672F74">
      <w:pPr>
        <w:autoSpaceDE w:val="0"/>
        <w:autoSpaceDN w:val="0"/>
        <w:adjustRightInd w:val="0"/>
        <w:spacing w:after="0" w:line="240" w:lineRule="auto"/>
        <w:jc w:val="right"/>
        <w:rPr>
          <w:rFonts w:ascii="Times New Roman" w:eastAsia="Times New Roman" w:hAnsi="Times New Roman" w:cs="Times New Roman"/>
          <w:b/>
          <w:bCs/>
          <w:sz w:val="28"/>
          <w:szCs w:val="24"/>
        </w:rPr>
      </w:pPr>
      <w:r w:rsidRPr="00672F74">
        <w:rPr>
          <w:rFonts w:ascii="Times New Roman" w:eastAsia="Times New Roman" w:hAnsi="Times New Roman" w:cs="Times New Roman"/>
          <w:sz w:val="24"/>
          <w:szCs w:val="20"/>
          <w:lang w:val="x-none"/>
        </w:rPr>
        <w:t>(protokols Nr.3,</w:t>
      </w:r>
      <w:r w:rsidRPr="00672F7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19</w:t>
      </w:r>
      <w:r w:rsidRPr="00672F74">
        <w:rPr>
          <w:rFonts w:ascii="Times New Roman" w:eastAsia="Times New Roman" w:hAnsi="Times New Roman" w:cs="Times New Roman"/>
          <w:sz w:val="24"/>
          <w:szCs w:val="20"/>
        </w:rPr>
        <w:t>.</w:t>
      </w:r>
      <w:r w:rsidRPr="00672F74">
        <w:rPr>
          <w:rFonts w:ascii="Times New Roman" w:eastAsia="Times New Roman" w:hAnsi="Times New Roman" w:cs="Times New Roman"/>
          <w:sz w:val="24"/>
          <w:szCs w:val="20"/>
          <w:lang w:val="x-none"/>
        </w:rPr>
        <w:t>§)</w:t>
      </w:r>
    </w:p>
    <w:p w14:paraId="6B9796A8" w14:textId="77777777" w:rsidR="00EA5320" w:rsidRDefault="00EA5320" w:rsidP="00EA532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317B8E2A" w14:textId="1963E296" w:rsidR="00EA5320" w:rsidRDefault="00EA5320" w:rsidP="00EA5320">
      <w:pPr>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16-22, Brocēni, Saldus nov.</w:t>
      </w:r>
    </w:p>
    <w:p w14:paraId="6C09A0B8" w14:textId="1F5ECCD9" w:rsidR="00EA5320" w:rsidRDefault="00EA5320" w:rsidP="00EA532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8405 900 1325</w:t>
      </w:r>
      <w:r>
        <w:rPr>
          <w:rFonts w:ascii="Times New Roman" w:eastAsia="Times New Roman" w:hAnsi="Times New Roman" w:cs="Times New Roman"/>
          <w:b/>
          <w:bCs/>
          <w:sz w:val="24"/>
          <w:szCs w:val="24"/>
        </w:rPr>
        <w:t>)</w:t>
      </w:r>
    </w:p>
    <w:p w14:paraId="4867AD47" w14:textId="77777777" w:rsidR="00EA5320" w:rsidRDefault="00EA5320" w:rsidP="00EA532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4C6F4F2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p>
    <w:p w14:paraId="653BE37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4591CF01" w14:textId="08DB2BF3" w:rsidR="00EA5320" w:rsidRPr="00BE66F4"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16-22</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05BF287E" w14:textId="0FF0736F" w:rsidR="00EA5320" w:rsidRPr="00696717"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w:t>
      </w:r>
      <w:r w:rsidRPr="00696717">
        <w:rPr>
          <w:rFonts w:ascii="Times New Roman" w:eastAsia="Calibri" w:hAnsi="Times New Roman" w:cs="Times New Roman"/>
          <w:sz w:val="24"/>
          <w:szCs w:val="24"/>
        </w:rPr>
        <w:t xml:space="preserve">apzīmējums  </w:t>
      </w:r>
      <w:r w:rsidRPr="00696717">
        <w:rPr>
          <w:rFonts w:ascii="Times New Roman" w:hAnsi="Times New Roman" w:cs="Times New Roman"/>
          <w:sz w:val="24"/>
          <w:lang w:eastAsia="lv-LV"/>
        </w:rPr>
        <w:t>8405 003 0097 001 0</w:t>
      </w:r>
      <w:r>
        <w:rPr>
          <w:rFonts w:ascii="Times New Roman" w:hAnsi="Times New Roman" w:cs="Times New Roman"/>
          <w:sz w:val="24"/>
          <w:lang w:eastAsia="lv-LV"/>
        </w:rPr>
        <w:t>22</w:t>
      </w:r>
      <w:r w:rsidRPr="00696717">
        <w:rPr>
          <w:rFonts w:ascii="Times New Roman" w:hAnsi="Times New Roman" w:cs="Times New Roman"/>
          <w:sz w:val="24"/>
          <w:lang w:eastAsia="lv-LV"/>
        </w:rPr>
        <w:t xml:space="preserve">, kopējā platība </w:t>
      </w:r>
      <w:r>
        <w:rPr>
          <w:rFonts w:ascii="Times New Roman" w:hAnsi="Times New Roman" w:cs="Times New Roman"/>
          <w:sz w:val="24"/>
          <w:lang w:eastAsia="lv-LV"/>
        </w:rPr>
        <w:t>17</w:t>
      </w:r>
      <w:r w:rsidRPr="00696717">
        <w:rPr>
          <w:rFonts w:ascii="Times New Roman" w:hAnsi="Times New Roman" w:cs="Times New Roman"/>
          <w:sz w:val="24"/>
          <w:lang w:eastAsia="lv-LV"/>
        </w:rPr>
        <w:t>.</w:t>
      </w:r>
      <w:r>
        <w:rPr>
          <w:rFonts w:ascii="Times New Roman" w:hAnsi="Times New Roman" w:cs="Times New Roman"/>
          <w:sz w:val="24"/>
          <w:lang w:eastAsia="lv-LV"/>
        </w:rPr>
        <w:t>9</w:t>
      </w:r>
      <w:r w:rsidRPr="00696717">
        <w:rPr>
          <w:rFonts w:ascii="Times New Roman" w:hAnsi="Times New Roman" w:cs="Times New Roman"/>
          <w:sz w:val="24"/>
          <w:lang w:eastAsia="lv-LV"/>
        </w:rPr>
        <w:t xml:space="preserve"> m</w:t>
      </w:r>
      <w:r w:rsidRPr="00696717">
        <w:rPr>
          <w:rFonts w:ascii="Times New Roman" w:hAnsi="Times New Roman" w:cs="Times New Roman"/>
          <w:sz w:val="24"/>
          <w:vertAlign w:val="superscript"/>
          <w:lang w:eastAsia="lv-LV"/>
        </w:rPr>
        <w:t>2</w:t>
      </w:r>
      <w:r w:rsidRPr="00696717">
        <w:rPr>
          <w:rFonts w:ascii="Times New Roman" w:hAnsi="Times New Roman" w:cs="Times New Roman"/>
          <w:sz w:val="24"/>
          <w:lang w:eastAsia="lv-LV"/>
        </w:rPr>
        <w:t xml:space="preserve">, kura sastāda </w:t>
      </w:r>
      <w:r>
        <w:rPr>
          <w:rFonts w:ascii="Times New Roman" w:hAnsi="Times New Roman" w:cs="Times New Roman"/>
          <w:sz w:val="24"/>
          <w:lang w:eastAsia="lv-LV"/>
        </w:rPr>
        <w:t>179</w:t>
      </w:r>
      <w:r w:rsidRPr="00696717">
        <w:rPr>
          <w:rFonts w:ascii="Times New Roman" w:hAnsi="Times New Roman" w:cs="Times New Roman"/>
          <w:sz w:val="24"/>
          <w:lang w:eastAsia="lv-LV"/>
        </w:rPr>
        <w:t>/6861 kopīpašuma domājamās daļas no dzīvojamās mājas ar kadastra apzīmējumu 8405 003 0097 001 un zemes vienības ar kadastra apzīmējumu 8405 003 0097</w:t>
      </w:r>
      <w:r>
        <w:rPr>
          <w:rFonts w:ascii="Times New Roman" w:hAnsi="Times New Roman" w:cs="Times New Roman"/>
          <w:sz w:val="24"/>
          <w:lang w:eastAsia="lv-LV"/>
        </w:rPr>
        <w:t>.</w:t>
      </w:r>
    </w:p>
    <w:p w14:paraId="1181160F" w14:textId="15D063CA" w:rsidR="00EA5320" w:rsidRPr="00BE66F4"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sidR="00C87010">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sidR="00C87010">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sidR="00AA522C">
        <w:rPr>
          <w:rFonts w:ascii="Times New Roman" w:eastAsia="Times New Roman" w:hAnsi="Times New Roman" w:cs="Times New Roman"/>
          <w:b/>
          <w:bCs/>
          <w:sz w:val="24"/>
          <w:szCs w:val="24"/>
        </w:rPr>
        <w:t>17</w:t>
      </w:r>
      <w:r w:rsidRPr="00BE66F4">
        <w:rPr>
          <w:rFonts w:ascii="Times New Roman" w:eastAsia="Times New Roman" w:hAnsi="Times New Roman" w:cs="Times New Roman"/>
          <w:b/>
          <w:bCs/>
          <w:sz w:val="24"/>
          <w:szCs w:val="24"/>
        </w:rPr>
        <w:t>,</w:t>
      </w:r>
      <w:r w:rsidR="00AA522C">
        <w:rPr>
          <w:rFonts w:ascii="Times New Roman" w:eastAsia="Times New Roman" w:hAnsi="Times New Roman" w:cs="Times New Roman"/>
          <w:b/>
          <w:bCs/>
          <w:sz w:val="24"/>
          <w:szCs w:val="24"/>
        </w:rPr>
        <w:t>9</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1F250E9F" w14:textId="4059D6C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w:t>
      </w:r>
      <w:r w:rsidR="00AA522C">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w:t>
      </w:r>
      <w:r w:rsidR="00AA522C">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BAEBA62" w14:textId="662FDB05"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sidR="00AA522C">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sidR="00AA522C">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9312C87" w14:textId="69A3FFFA"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A522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Tualete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3ADB48A"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p>
    <w:p w14:paraId="49F3E4EE" w14:textId="565C8FAB" w:rsidR="00EA5320" w:rsidRDefault="00EA5320" w:rsidP="00EA5320">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0000640808</w:t>
      </w:r>
      <w:r>
        <w:rPr>
          <w:rFonts w:ascii="Times New Roman" w:eastAsia="Calibri" w:hAnsi="Times New Roman" w:cs="Times New Roman"/>
          <w:b/>
          <w:sz w:val="24"/>
          <w:szCs w:val="24"/>
        </w:rPr>
        <w:t>-</w:t>
      </w:r>
      <w:r w:rsidR="00AA522C">
        <w:rPr>
          <w:rFonts w:ascii="Times New Roman" w:eastAsia="Calibri" w:hAnsi="Times New Roman" w:cs="Times New Roman"/>
          <w:b/>
          <w:sz w:val="24"/>
          <w:szCs w:val="24"/>
        </w:rPr>
        <w:t>22</w:t>
      </w:r>
      <w:r>
        <w:rPr>
          <w:rFonts w:ascii="Times New Roman" w:eastAsia="Calibri" w:hAnsi="Times New Roman" w:cs="Times New Roman"/>
          <w:b/>
          <w:sz w:val="24"/>
          <w:szCs w:val="24"/>
        </w:rPr>
        <w:t>.</w:t>
      </w:r>
    </w:p>
    <w:p w14:paraId="2CA24D49"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97BC6A7"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08FA0F4D" w14:textId="4FEAAF31" w:rsidR="00EA5320" w:rsidRPr="00AA522C" w:rsidRDefault="00EA5320" w:rsidP="00EA532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7C29B551" w14:textId="19EAC392" w:rsidR="00EA5320" w:rsidRPr="00F41577"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671DD50A" w14:textId="42BB8410"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2</w:t>
      </w:r>
      <w:r>
        <w:rPr>
          <w:rFonts w:ascii="Times New Roman" w:eastAsia="Times New Roman" w:hAnsi="Times New Roman" w:cs="Times New Roman"/>
          <w:sz w:val="24"/>
          <w:szCs w:val="24"/>
        </w:rPr>
        <w:t>. Elektroapgāde - Centralizētā;</w:t>
      </w:r>
    </w:p>
    <w:p w14:paraId="7E82E122" w14:textId="0431456C"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Vēdināšana – Dabiskā;</w:t>
      </w:r>
    </w:p>
    <w:p w14:paraId="7E03C2E5" w14:textId="6408FC54"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158BA9B" w14:textId="708701E0"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3FBD068" w14:textId="280E8400"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AA522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E77089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p>
    <w:p w14:paraId="579238F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1FA12677"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44D73EF"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2A653CFE" w14:textId="71BB1F3D" w:rsidR="00EA5320" w:rsidRPr="00650E82" w:rsidRDefault="00EA5320" w:rsidP="00EA532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E93C40">
        <w:rPr>
          <w:rFonts w:ascii="Times New Roman" w:eastAsia="Times New Roman" w:hAnsi="Times New Roman" w:cs="Times New Roman"/>
          <w:sz w:val="24"/>
          <w:szCs w:val="24"/>
        </w:rPr>
        <w:t xml:space="preserve">nosacītā </w:t>
      </w:r>
      <w:r w:rsidRPr="00650E82">
        <w:rPr>
          <w:rFonts w:ascii="Times New Roman" w:eastAsia="Times New Roman" w:hAnsi="Times New Roman" w:cs="Times New Roman"/>
          <w:sz w:val="24"/>
          <w:szCs w:val="24"/>
        </w:rPr>
        <w:t>cena</w:t>
      </w:r>
      <w:r w:rsidRPr="00650E82">
        <w:rPr>
          <w:rFonts w:ascii="Times New Roman" w:eastAsia="Times New Roman" w:hAnsi="Times New Roman" w:cs="Times New Roman"/>
          <w:color w:val="000000" w:themeColor="text1"/>
          <w:sz w:val="24"/>
          <w:szCs w:val="24"/>
        </w:rPr>
        <w:t xml:space="preserve">): </w:t>
      </w:r>
      <w:r w:rsidR="00AA522C" w:rsidRPr="00650E82">
        <w:rPr>
          <w:rFonts w:ascii="Times New Roman" w:eastAsia="Times New Roman" w:hAnsi="Times New Roman" w:cs="Times New Roman"/>
          <w:b/>
          <w:bCs/>
          <w:color w:val="000000" w:themeColor="text1"/>
          <w:sz w:val="24"/>
          <w:szCs w:val="24"/>
        </w:rPr>
        <w:t>6 4</w:t>
      </w:r>
      <w:r w:rsidRPr="00650E82">
        <w:rPr>
          <w:rFonts w:ascii="Times New Roman" w:eastAsia="Times New Roman" w:hAnsi="Times New Roman" w:cs="Times New Roman"/>
          <w:b/>
          <w:bCs/>
          <w:color w:val="000000" w:themeColor="text1"/>
          <w:sz w:val="24"/>
          <w:szCs w:val="24"/>
        </w:rPr>
        <w:t xml:space="preserve">00 </w:t>
      </w:r>
      <w:proofErr w:type="spellStart"/>
      <w:r w:rsidRPr="00650E82">
        <w:rPr>
          <w:rFonts w:ascii="Times New Roman" w:eastAsia="Times New Roman" w:hAnsi="Times New Roman" w:cs="Times New Roman"/>
          <w:b/>
          <w:bCs/>
          <w:i/>
          <w:color w:val="000000" w:themeColor="text1"/>
          <w:sz w:val="24"/>
          <w:szCs w:val="24"/>
        </w:rPr>
        <w:t>euro</w:t>
      </w:r>
      <w:proofErr w:type="spellEnd"/>
      <w:r w:rsidRPr="00650E82">
        <w:rPr>
          <w:rFonts w:ascii="Times New Roman" w:eastAsia="Times New Roman" w:hAnsi="Times New Roman" w:cs="Times New Roman"/>
          <w:color w:val="000000" w:themeColor="text1"/>
          <w:sz w:val="24"/>
          <w:szCs w:val="24"/>
        </w:rPr>
        <w:t xml:space="preserve"> (</w:t>
      </w:r>
      <w:r w:rsidR="00AA522C" w:rsidRPr="00650E82">
        <w:rPr>
          <w:rFonts w:ascii="Times New Roman" w:eastAsia="Times New Roman" w:hAnsi="Times New Roman" w:cs="Times New Roman"/>
          <w:color w:val="000000" w:themeColor="text1"/>
          <w:sz w:val="24"/>
          <w:szCs w:val="24"/>
        </w:rPr>
        <w:t>seš</w:t>
      </w:r>
      <w:r w:rsidRPr="00650E82">
        <w:rPr>
          <w:rFonts w:ascii="Times New Roman" w:eastAsia="Times New Roman" w:hAnsi="Times New Roman" w:cs="Times New Roman"/>
          <w:color w:val="000000" w:themeColor="text1"/>
          <w:sz w:val="24"/>
          <w:szCs w:val="24"/>
        </w:rPr>
        <w:t xml:space="preserve">i tūkstoši </w:t>
      </w:r>
      <w:r w:rsidR="00AA522C" w:rsidRPr="00650E82">
        <w:rPr>
          <w:rFonts w:ascii="Times New Roman" w:eastAsia="Times New Roman" w:hAnsi="Times New Roman" w:cs="Times New Roman"/>
          <w:color w:val="000000" w:themeColor="text1"/>
          <w:sz w:val="24"/>
          <w:szCs w:val="24"/>
        </w:rPr>
        <w:t>četr</w:t>
      </w:r>
      <w:r w:rsidRPr="00650E82">
        <w:rPr>
          <w:rFonts w:ascii="Times New Roman" w:eastAsia="Times New Roman" w:hAnsi="Times New Roman" w:cs="Times New Roman"/>
          <w:color w:val="000000" w:themeColor="text1"/>
          <w:sz w:val="24"/>
          <w:szCs w:val="24"/>
        </w:rPr>
        <w:t>i simti eiro).</w:t>
      </w:r>
    </w:p>
    <w:p w14:paraId="08E19359" w14:textId="607101A2" w:rsidR="00EA5320" w:rsidRPr="00650E82" w:rsidRDefault="00EA5320" w:rsidP="00EA532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50E82">
        <w:rPr>
          <w:rFonts w:ascii="Times New Roman" w:eastAsia="Times New Roman" w:hAnsi="Times New Roman" w:cs="Times New Roman"/>
          <w:color w:val="000000" w:themeColor="text1"/>
          <w:sz w:val="24"/>
          <w:szCs w:val="24"/>
        </w:rPr>
        <w:t xml:space="preserve">2.4. Izsoles solis noteikts </w:t>
      </w:r>
      <w:r w:rsidR="00AA522C" w:rsidRPr="00650E82">
        <w:rPr>
          <w:rFonts w:ascii="Times New Roman" w:eastAsia="Times New Roman" w:hAnsi="Times New Roman" w:cs="Times New Roman"/>
          <w:b/>
          <w:bCs/>
          <w:color w:val="000000" w:themeColor="text1"/>
          <w:sz w:val="24"/>
          <w:szCs w:val="24"/>
        </w:rPr>
        <w:t>64</w:t>
      </w:r>
      <w:r w:rsidRPr="00650E82">
        <w:rPr>
          <w:rFonts w:ascii="Times New Roman" w:eastAsia="Times New Roman" w:hAnsi="Times New Roman" w:cs="Times New Roman"/>
          <w:b/>
          <w:bCs/>
          <w:color w:val="000000" w:themeColor="text1"/>
          <w:sz w:val="24"/>
          <w:szCs w:val="24"/>
        </w:rPr>
        <w:t xml:space="preserve">0 </w:t>
      </w:r>
      <w:proofErr w:type="spellStart"/>
      <w:r w:rsidRPr="00650E82">
        <w:rPr>
          <w:rFonts w:ascii="Times New Roman" w:eastAsia="Times New Roman" w:hAnsi="Times New Roman" w:cs="Times New Roman"/>
          <w:b/>
          <w:bCs/>
          <w:i/>
          <w:iCs/>
          <w:color w:val="000000" w:themeColor="text1"/>
          <w:sz w:val="24"/>
          <w:szCs w:val="24"/>
        </w:rPr>
        <w:t>euro</w:t>
      </w:r>
      <w:proofErr w:type="spellEnd"/>
      <w:r w:rsidRPr="00650E82">
        <w:rPr>
          <w:rFonts w:ascii="Times New Roman" w:eastAsia="Times New Roman" w:hAnsi="Times New Roman" w:cs="Times New Roman"/>
          <w:color w:val="000000" w:themeColor="text1"/>
          <w:sz w:val="24"/>
          <w:szCs w:val="24"/>
        </w:rPr>
        <w:t xml:space="preserve"> (</w:t>
      </w:r>
      <w:r w:rsidR="00AA522C" w:rsidRPr="00650E82">
        <w:rPr>
          <w:rFonts w:ascii="Times New Roman" w:eastAsia="Times New Roman" w:hAnsi="Times New Roman" w:cs="Times New Roman"/>
          <w:color w:val="000000" w:themeColor="text1"/>
          <w:sz w:val="24"/>
          <w:szCs w:val="24"/>
        </w:rPr>
        <w:t>seš</w:t>
      </w:r>
      <w:r w:rsidRPr="00650E82">
        <w:rPr>
          <w:rFonts w:ascii="Times New Roman" w:eastAsia="Times New Roman" w:hAnsi="Times New Roman" w:cs="Times New Roman"/>
          <w:color w:val="000000" w:themeColor="text1"/>
          <w:sz w:val="24"/>
          <w:szCs w:val="24"/>
        </w:rPr>
        <w:t xml:space="preserve">i simti </w:t>
      </w:r>
      <w:r w:rsidR="00AA522C" w:rsidRPr="00650E82">
        <w:rPr>
          <w:rFonts w:ascii="Times New Roman" w:eastAsia="Times New Roman" w:hAnsi="Times New Roman" w:cs="Times New Roman"/>
          <w:color w:val="000000" w:themeColor="text1"/>
          <w:sz w:val="24"/>
          <w:szCs w:val="24"/>
        </w:rPr>
        <w:t>četr</w:t>
      </w:r>
      <w:r w:rsidRPr="00650E82">
        <w:rPr>
          <w:rFonts w:ascii="Times New Roman" w:eastAsia="Times New Roman" w:hAnsi="Times New Roman" w:cs="Times New Roman"/>
          <w:color w:val="000000" w:themeColor="text1"/>
          <w:sz w:val="24"/>
          <w:szCs w:val="24"/>
        </w:rPr>
        <w:t>desmit eiro).</w:t>
      </w:r>
    </w:p>
    <w:p w14:paraId="50DE8437" w14:textId="086B40CA" w:rsidR="00EA5320" w:rsidRPr="0056318B"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sidRPr="00650E82">
        <w:rPr>
          <w:rFonts w:ascii="Times New Roman" w:eastAsia="Times New Roman" w:hAnsi="Times New Roman" w:cs="Times New Roman"/>
          <w:color w:val="000000" w:themeColor="text1"/>
          <w:sz w:val="24"/>
          <w:szCs w:val="24"/>
        </w:rPr>
        <w:t xml:space="preserve">2.5. Izsoles nodrošinājums – </w:t>
      </w:r>
      <w:r w:rsidR="00AA522C" w:rsidRPr="00650E82">
        <w:rPr>
          <w:rFonts w:ascii="Times New Roman" w:eastAsia="Times New Roman" w:hAnsi="Times New Roman" w:cs="Times New Roman"/>
          <w:b/>
          <w:bCs/>
          <w:color w:val="000000" w:themeColor="text1"/>
          <w:sz w:val="24"/>
          <w:szCs w:val="24"/>
        </w:rPr>
        <w:t>640</w:t>
      </w:r>
      <w:r w:rsidRPr="00650E82">
        <w:rPr>
          <w:rFonts w:ascii="Times New Roman" w:eastAsia="Times New Roman" w:hAnsi="Times New Roman" w:cs="Times New Roman"/>
          <w:color w:val="000000" w:themeColor="text1"/>
          <w:sz w:val="24"/>
          <w:szCs w:val="24"/>
        </w:rPr>
        <w:t xml:space="preserve"> </w:t>
      </w:r>
      <w:proofErr w:type="spellStart"/>
      <w:r w:rsidRPr="00650E82">
        <w:rPr>
          <w:rFonts w:ascii="Times New Roman" w:eastAsia="Times New Roman" w:hAnsi="Times New Roman" w:cs="Times New Roman"/>
          <w:b/>
          <w:bCs/>
          <w:i/>
          <w:iCs/>
          <w:color w:val="000000" w:themeColor="text1"/>
          <w:sz w:val="24"/>
          <w:szCs w:val="24"/>
        </w:rPr>
        <w:t>euro</w:t>
      </w:r>
      <w:proofErr w:type="spellEnd"/>
      <w:r w:rsidRPr="00650E82">
        <w:rPr>
          <w:rFonts w:ascii="Times New Roman" w:eastAsia="Times New Roman" w:hAnsi="Times New Roman" w:cs="Times New Roman"/>
          <w:b/>
          <w:bCs/>
          <w:i/>
          <w:iCs/>
          <w:color w:val="000000" w:themeColor="text1"/>
          <w:sz w:val="24"/>
          <w:szCs w:val="24"/>
        </w:rPr>
        <w:t xml:space="preserve"> </w:t>
      </w:r>
      <w:r w:rsidR="008C6ECB" w:rsidRPr="00650E82">
        <w:rPr>
          <w:rFonts w:ascii="Times New Roman" w:eastAsia="Times New Roman" w:hAnsi="Times New Roman" w:cs="Times New Roman"/>
          <w:b/>
          <w:bCs/>
          <w:color w:val="000000" w:themeColor="text1"/>
          <w:sz w:val="24"/>
          <w:szCs w:val="24"/>
        </w:rPr>
        <w:t>(</w:t>
      </w:r>
      <w:r w:rsidR="00AA522C" w:rsidRPr="00650E82">
        <w:rPr>
          <w:rFonts w:ascii="Times New Roman" w:eastAsia="Times New Roman" w:hAnsi="Times New Roman" w:cs="Times New Roman"/>
          <w:color w:val="000000" w:themeColor="text1"/>
          <w:sz w:val="24"/>
          <w:szCs w:val="24"/>
        </w:rPr>
        <w:t>seš</w:t>
      </w:r>
      <w:r w:rsidRPr="00650E82">
        <w:rPr>
          <w:rFonts w:ascii="Times New Roman" w:eastAsia="Times New Roman" w:hAnsi="Times New Roman" w:cs="Times New Roman"/>
          <w:color w:val="000000" w:themeColor="text1"/>
          <w:sz w:val="24"/>
          <w:szCs w:val="24"/>
        </w:rPr>
        <w:t xml:space="preserve">i simti </w:t>
      </w:r>
      <w:r w:rsidR="00AA522C" w:rsidRPr="00650E82">
        <w:rPr>
          <w:rFonts w:ascii="Times New Roman" w:eastAsia="Times New Roman" w:hAnsi="Times New Roman" w:cs="Times New Roman"/>
          <w:color w:val="000000" w:themeColor="text1"/>
          <w:sz w:val="24"/>
          <w:szCs w:val="24"/>
        </w:rPr>
        <w:t>četr</w:t>
      </w:r>
      <w:r w:rsidRPr="00650E82">
        <w:rPr>
          <w:rFonts w:ascii="Times New Roman" w:eastAsia="Times New Roman" w:hAnsi="Times New Roman" w:cs="Times New Roman"/>
          <w:color w:val="000000" w:themeColor="text1"/>
          <w:sz w:val="24"/>
          <w:szCs w:val="24"/>
        </w:rPr>
        <w:t>desmit</w:t>
      </w:r>
      <w:r w:rsidRPr="00E93C40">
        <w:rPr>
          <w:rFonts w:ascii="Times New Roman" w:eastAsia="Times New Roman" w:hAnsi="Times New Roman" w:cs="Times New Roman"/>
          <w:color w:val="000000" w:themeColor="text1"/>
          <w:sz w:val="24"/>
          <w:szCs w:val="24"/>
        </w:rPr>
        <w:t xml:space="preserve"> eiro) (10% apmērā no izsolāmā objekta sākuma cenas - nosacītās cenas)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proofErr w:type="spellStart"/>
      <w:r>
        <w:rPr>
          <w:rFonts w:ascii="Times New Roman" w:eastAsia="Times New Roman" w:hAnsi="Times New Roman" w:cs="Times New Roman"/>
          <w:b/>
          <w:bCs/>
          <w:i/>
          <w:iCs/>
          <w:color w:val="000000" w:themeColor="text1"/>
          <w:sz w:val="24"/>
          <w:szCs w:val="24"/>
          <w:lang w:eastAsia="lv-LV"/>
        </w:rPr>
        <w:t>Lielcieceres</w:t>
      </w:r>
      <w:proofErr w:type="spellEnd"/>
      <w:r>
        <w:rPr>
          <w:rFonts w:ascii="Times New Roman" w:eastAsia="Times New Roman" w:hAnsi="Times New Roman" w:cs="Times New Roman"/>
          <w:b/>
          <w:bCs/>
          <w:i/>
          <w:iCs/>
          <w:color w:val="000000" w:themeColor="text1"/>
          <w:sz w:val="24"/>
          <w:szCs w:val="24"/>
          <w:lang w:eastAsia="lv-LV"/>
        </w:rPr>
        <w:t xml:space="preserve"> iela 16-</w:t>
      </w:r>
      <w:r w:rsidR="00AA522C">
        <w:rPr>
          <w:rFonts w:ascii="Times New Roman" w:eastAsia="Times New Roman" w:hAnsi="Times New Roman" w:cs="Times New Roman"/>
          <w:b/>
          <w:bCs/>
          <w:i/>
          <w:iCs/>
          <w:color w:val="000000" w:themeColor="text1"/>
          <w:sz w:val="24"/>
          <w:szCs w:val="24"/>
          <w:lang w:eastAsia="lv-LV"/>
        </w:rPr>
        <w:t>22</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03830561" w14:textId="77777777" w:rsidR="00EA5320" w:rsidRPr="00BE66F4" w:rsidRDefault="00EA5320" w:rsidP="00EA5320">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54721415" w14:textId="77777777" w:rsidR="00EA5320" w:rsidRPr="00BE66F4"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37794C29" w14:textId="77777777" w:rsidR="00EA5320" w:rsidRPr="00BE66F4" w:rsidRDefault="00EA5320" w:rsidP="00EA5320">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36B9544" w14:textId="77777777" w:rsidR="00EA5320" w:rsidRDefault="00EA5320" w:rsidP="00EA5320">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lastRenderedPageBreak/>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114A196A" w14:textId="77777777" w:rsidR="00EA5320" w:rsidRPr="00EE4EDF" w:rsidRDefault="00EA5320" w:rsidP="00EA5320">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62BDA477" w14:textId="45C0EE9E" w:rsidR="00EA5320" w:rsidRPr="00672F74" w:rsidRDefault="00EA5320" w:rsidP="00EA5320">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sidR="00AA522C">
        <w:rPr>
          <w:rFonts w:ascii="Times New Roman" w:eastAsia="Calibri" w:hAnsi="Times New Roman" w:cs="Times New Roman"/>
          <w:sz w:val="24"/>
          <w:szCs w:val="24"/>
          <w:lang w:val="et-EE"/>
        </w:rPr>
        <w:t>19</w:t>
      </w:r>
      <w:r>
        <w:rPr>
          <w:rFonts w:ascii="Times New Roman" w:eastAsia="Calibri" w:hAnsi="Times New Roman" w:cs="Times New Roman"/>
          <w:sz w:val="24"/>
          <w:szCs w:val="24"/>
          <w:lang w:val="et-EE"/>
        </w:rPr>
        <w:t>.</w:t>
      </w:r>
      <w:r w:rsidR="00AA522C">
        <w:rPr>
          <w:rFonts w:ascii="Times New Roman" w:eastAsia="Calibri" w:hAnsi="Times New Roman" w:cs="Times New Roman"/>
          <w:sz w:val="24"/>
          <w:szCs w:val="24"/>
          <w:lang w:val="et-EE"/>
        </w:rPr>
        <w:t>decembr</w:t>
      </w:r>
      <w:r w:rsidRPr="0056318B">
        <w:rPr>
          <w:rFonts w:ascii="Times New Roman" w:eastAsia="Calibri" w:hAnsi="Times New Roman" w:cs="Times New Roman"/>
          <w:sz w:val="24"/>
          <w:szCs w:val="24"/>
          <w:lang w:val="et-EE"/>
        </w:rPr>
        <w:t>a sēdes lēmumu (protokols Nr.</w:t>
      </w:r>
      <w:r w:rsidR="00AA522C">
        <w:rPr>
          <w:rFonts w:ascii="Times New Roman" w:eastAsia="Calibri" w:hAnsi="Times New Roman" w:cs="Times New Roman"/>
          <w:sz w:val="24"/>
          <w:szCs w:val="24"/>
          <w:lang w:val="et-EE"/>
        </w:rPr>
        <w:t>15</w:t>
      </w:r>
      <w:r w:rsidRPr="0056318B">
        <w:rPr>
          <w:rFonts w:ascii="Times New Roman" w:eastAsia="Calibri" w:hAnsi="Times New Roman" w:cs="Times New Roman"/>
          <w:sz w:val="24"/>
          <w:szCs w:val="24"/>
          <w:lang w:val="et-EE"/>
        </w:rPr>
        <w:t xml:space="preserve">, </w:t>
      </w:r>
      <w:r w:rsidR="00AA522C">
        <w:rPr>
          <w:rFonts w:ascii="Times New Roman" w:eastAsia="Calibri" w:hAnsi="Times New Roman" w:cs="Times New Roman"/>
          <w:sz w:val="24"/>
          <w:szCs w:val="24"/>
          <w:lang w:val="et-EE"/>
        </w:rPr>
        <w:t>17</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1C48A690" w14:textId="6DEBC390" w:rsidR="00650E82" w:rsidRPr="00672F74" w:rsidRDefault="00650E82" w:rsidP="00650E82">
      <w:pPr>
        <w:spacing w:after="0" w:line="240" w:lineRule="auto"/>
        <w:jc w:val="both"/>
        <w:rPr>
          <w:rFonts w:ascii="Times New Roman" w:eastAsia="Calibri" w:hAnsi="Times New Roman" w:cs="Arial"/>
          <w:sz w:val="24"/>
        </w:rPr>
      </w:pPr>
      <w:r w:rsidRPr="00672F74">
        <w:rPr>
          <w:rFonts w:ascii="Times New Roman" w:eastAsia="Calibri" w:hAnsi="Times New Roman" w:cs="Times New Roman"/>
          <w:sz w:val="24"/>
          <w:szCs w:val="24"/>
          <w:lang w:val="et-EE"/>
        </w:rPr>
        <w:t>2.12.</w:t>
      </w:r>
      <w:r w:rsidRPr="00672F74">
        <w:rPr>
          <w:rFonts w:ascii="Times New Roman" w:eastAsia="Calibri" w:hAnsi="Times New Roman" w:cs="Arial"/>
          <w:sz w:val="24"/>
        </w:rPr>
        <w:t xml:space="preserve"> Pēc Objekta Pirkuma līguma noslēgšanas Izsoles uzvarētājam nekavējoties būs jānoslēdz apsaimniekošanas līgums ar dzīvojamās mājas </w:t>
      </w:r>
      <w:proofErr w:type="spellStart"/>
      <w:r w:rsidRPr="00672F74">
        <w:rPr>
          <w:rFonts w:ascii="Times New Roman" w:eastAsia="Calibri" w:hAnsi="Times New Roman" w:cs="Arial"/>
          <w:sz w:val="24"/>
        </w:rPr>
        <w:t>apsaimniekotāju</w:t>
      </w:r>
      <w:proofErr w:type="spellEnd"/>
      <w:r w:rsidRPr="00672F74">
        <w:rPr>
          <w:rFonts w:ascii="Times New Roman" w:eastAsia="Calibri" w:hAnsi="Times New Roman" w:cs="Arial"/>
          <w:sz w:val="24"/>
        </w:rPr>
        <w:t xml:space="preserve">. Ja dzīvojamās mājas </w:t>
      </w:r>
      <w:proofErr w:type="spellStart"/>
      <w:r w:rsidRPr="00672F74">
        <w:rPr>
          <w:rFonts w:ascii="Times New Roman" w:eastAsia="Calibri" w:hAnsi="Times New Roman" w:cs="Arial"/>
          <w:sz w:val="24"/>
        </w:rPr>
        <w:t>apsaimniekotājs</w:t>
      </w:r>
      <w:proofErr w:type="spellEnd"/>
      <w:r w:rsidRPr="00672F74">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05B4279" w14:textId="2A2A9F28" w:rsidR="00EA5320" w:rsidRDefault="00EA5320" w:rsidP="00EA5320">
      <w:pPr>
        <w:autoSpaceDE w:val="0"/>
        <w:autoSpaceDN w:val="0"/>
        <w:adjustRightInd w:val="0"/>
        <w:spacing w:after="0" w:line="240" w:lineRule="auto"/>
        <w:jc w:val="both"/>
        <w:rPr>
          <w:rFonts w:ascii="Times New Roman" w:eastAsia="Calibri" w:hAnsi="Times New Roman" w:cs="Times New Roman"/>
          <w:sz w:val="24"/>
          <w:szCs w:val="24"/>
          <w:lang w:val="et-EE"/>
        </w:rPr>
      </w:pPr>
    </w:p>
    <w:p w14:paraId="6811DC3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103B30E2" w14:textId="001D9A80"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72F74" w:rsidRPr="00672F74">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49CF195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290B937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p>
    <w:p w14:paraId="3C242D6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52EF33C4" w14:textId="76EA7668"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672F74" w:rsidRPr="00672F74">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3DA1D47F"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0461F45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CE860A9"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9D11B2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260C306A"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CAA2CA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77FA37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26AFBB5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3EB1E22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93DAFD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5E8F6B0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3F09AD8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7153FB6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3DE05797"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628D061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7303A3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036F65F"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07968DE8"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35CEA64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3CD664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9D8A68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7786300"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407AE36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57379B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A10D590"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72DDFA1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8CFF2BC"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CA000E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150236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A6B970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C8D3171" w14:textId="0FF82ECA" w:rsidR="00EA5320" w:rsidRDefault="00EA5320" w:rsidP="00EA532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w:t>
      </w:r>
      <w:r w:rsidRPr="00672F74">
        <w:rPr>
          <w:rFonts w:ascii="Times New Roman" w:eastAsia="Times New Roman" w:hAnsi="Times New Roman" w:cs="Times New Roman"/>
          <w:sz w:val="24"/>
          <w:szCs w:val="24"/>
        </w:rPr>
        <w:t>atsavināmo Objektu</w:t>
      </w:r>
      <w:r w:rsidR="00650E82" w:rsidRPr="00672F74">
        <w:rPr>
          <w:rFonts w:ascii="Times New Roman" w:eastAsia="Times New Roman" w:hAnsi="Times New Roman" w:cs="Times New Roman"/>
          <w:sz w:val="24"/>
          <w:szCs w:val="24"/>
        </w:rPr>
        <w:t xml:space="preserve"> un iepazīties ar kredītsaistībām</w:t>
      </w:r>
      <w:r w:rsidRPr="00672F74">
        <w:rPr>
          <w:rFonts w:ascii="Times New Roman" w:eastAsia="Times New Roman" w:hAnsi="Times New Roman" w:cs="Times New Roman"/>
          <w:sz w:val="24"/>
          <w:szCs w:val="24"/>
        </w:rPr>
        <w:t xml:space="preserve">, 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2FAEB6B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p>
    <w:p w14:paraId="5CA424D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2026BD01" w14:textId="2B325E4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672F74" w:rsidRPr="00672F74">
        <w:rPr>
          <w:rFonts w:ascii="Times New Roman" w:hAnsi="Times New Roman" w:cs="Times New Roman"/>
          <w:b/>
          <w:bCs/>
          <w:sz w:val="24"/>
        </w:rPr>
        <w:t>25.02.2025. plkst.13:00 un noslēdzas 27.03.2025. plkst. 13:00.</w:t>
      </w:r>
    </w:p>
    <w:p w14:paraId="092D81D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1DBE57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BFEA21A"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29DAF2A"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0655B16F"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084944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938BD3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30C07A0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6316CA4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7C5A7D79"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68C84F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p>
    <w:p w14:paraId="47D4E04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4CADC02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0B0FA92"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6089968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96134B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130A26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1D42E28"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3FB5FF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D9E543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E12852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78AC63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1E3FE47"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529EEE1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3621C659"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p>
    <w:p w14:paraId="48C308D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7D361483"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1EBDD69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73DDE8AB"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333E07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1836B78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62C8E44"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765A8BB6"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AAEAA20"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9C13B67"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510DDF2" w14:textId="77777777" w:rsidR="00EA5320" w:rsidRDefault="00EA5320" w:rsidP="00EA5320">
      <w:pPr>
        <w:spacing w:after="0" w:line="240" w:lineRule="auto"/>
        <w:jc w:val="both"/>
        <w:rPr>
          <w:rFonts w:ascii="Times New Roman" w:eastAsia="Calibri" w:hAnsi="Times New Roman" w:cs="Times New Roman"/>
          <w:b/>
          <w:bCs/>
          <w:sz w:val="24"/>
          <w:szCs w:val="24"/>
          <w:lang w:val="et-EE"/>
        </w:rPr>
      </w:pPr>
    </w:p>
    <w:p w14:paraId="631F6C98" w14:textId="77777777" w:rsidR="00EA5320" w:rsidRDefault="00EA5320" w:rsidP="00EA532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479601B3"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60CBFAE1" w14:textId="77777777" w:rsidR="00EA5320" w:rsidRDefault="00EA5320" w:rsidP="00EA5320">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C647530" w14:textId="77777777" w:rsidR="00EA5320" w:rsidRDefault="00EA5320" w:rsidP="00EA532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4F0780D" w14:textId="77777777" w:rsidR="00EA5320" w:rsidRDefault="00EA5320" w:rsidP="00EA532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183A3463" w14:textId="77777777" w:rsidR="00EA5320" w:rsidRDefault="00EA5320" w:rsidP="00EA532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0BF86D25" w14:textId="77777777" w:rsidR="00EA5320" w:rsidRDefault="00EA5320" w:rsidP="00EA53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47FDA3D" w14:textId="77777777" w:rsidR="00EA5320" w:rsidRDefault="00EA5320" w:rsidP="00EA53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7E44009" w14:textId="77777777" w:rsidR="00EA5320" w:rsidRDefault="00EA5320" w:rsidP="00EA532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A796600"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4"/>
    <w:p w14:paraId="3E4AC17A"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4ED36FE"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2B6387AA"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45852FC"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B74594C" w14:textId="77777777" w:rsidR="00EA5320" w:rsidRDefault="00EA5320" w:rsidP="00EA532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992AAF3" w14:textId="77777777" w:rsidR="00EA5320" w:rsidRDefault="00EA5320" w:rsidP="00EA532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AB50D4F" w14:textId="77777777" w:rsidR="00EA5320" w:rsidRDefault="00EA5320" w:rsidP="00EA5320">
      <w:pPr>
        <w:spacing w:after="0" w:line="240" w:lineRule="auto"/>
        <w:jc w:val="both"/>
        <w:rPr>
          <w:rFonts w:ascii="Calibri" w:eastAsia="Calibri" w:hAnsi="Calibri" w:cs="Times New Roman"/>
          <w:b/>
          <w:bCs/>
          <w:sz w:val="24"/>
          <w:lang w:val="et-EE"/>
        </w:rPr>
      </w:pPr>
    </w:p>
    <w:p w14:paraId="4ECC7228"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144435EF"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7D5DDA8"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02A5229E"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42DBDC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9D71002"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A5320" w14:paraId="1FB0188A" w14:textId="77777777" w:rsidTr="00EC4E7E">
        <w:tc>
          <w:tcPr>
            <w:tcW w:w="2287" w:type="dxa"/>
            <w:tcBorders>
              <w:top w:val="single" w:sz="4" w:space="0" w:color="auto"/>
              <w:left w:val="single" w:sz="4" w:space="0" w:color="auto"/>
              <w:bottom w:val="single" w:sz="4" w:space="0" w:color="auto"/>
              <w:right w:val="single" w:sz="4" w:space="0" w:color="auto"/>
            </w:tcBorders>
          </w:tcPr>
          <w:p w14:paraId="0A8DDF7E"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p>
          <w:p w14:paraId="7FC3922D"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CCBCB67"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0146D60F"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58EB44D"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1EA79FF4"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41AA2D81"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A5320" w14:paraId="76AD22A7" w14:textId="77777777" w:rsidTr="00EC4E7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A07502"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EB5A64A"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B9598D"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EA5320" w14:paraId="184E2A19"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1755DA"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458FB1"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6711C"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EA5320" w14:paraId="38930F7C"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B1BC5B"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3962D"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4E8C7"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EA5320" w14:paraId="20F09C56"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5D5E5"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BA7D4"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250BF"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EA5320" w14:paraId="20F9D48D"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AA46EA"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6F5746"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3F138" w14:textId="77777777" w:rsidR="00EA5320" w:rsidRDefault="00EA5320"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2B5BEB95"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697C1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9CB14DD" w14:textId="77777777" w:rsidR="00EA5320" w:rsidRDefault="00EA5320" w:rsidP="00EA5320">
      <w:pPr>
        <w:autoSpaceDE w:val="0"/>
        <w:autoSpaceDN w:val="0"/>
        <w:adjustRightInd w:val="0"/>
        <w:spacing w:after="0" w:line="240" w:lineRule="auto"/>
        <w:jc w:val="both"/>
        <w:rPr>
          <w:rFonts w:ascii="Times New Roman" w:eastAsia="Times New Roman" w:hAnsi="Times New Roman" w:cs="Times New Roman"/>
          <w:sz w:val="24"/>
          <w:szCs w:val="24"/>
        </w:rPr>
      </w:pPr>
    </w:p>
    <w:p w14:paraId="1E1833A9" w14:textId="78EEC559" w:rsidR="00EA5320" w:rsidRDefault="00EA5320" w:rsidP="00202051">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218290B8" w14:textId="77777777" w:rsidR="00EA5320" w:rsidRDefault="00EA5320" w:rsidP="00EA5320">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5" w:name="_Hlk58844422"/>
      <w:r>
        <w:rPr>
          <w:rFonts w:ascii="Times New Roman" w:eastAsia="Arial Unicode MS" w:hAnsi="Times New Roman" w:cs="Times New Roman"/>
          <w:b/>
          <w:sz w:val="24"/>
          <w:szCs w:val="24"/>
        </w:rPr>
        <w:t>Pielikums</w:t>
      </w:r>
    </w:p>
    <w:p w14:paraId="28F6B0C5" w14:textId="563AF4F7" w:rsidR="00EA5320" w:rsidRDefault="00EA5320" w:rsidP="00EA5320">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Dzīvokļa īpašuma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16-22, Brocēni, Saldus nov. Izsoles noteikumiem</w:t>
      </w:r>
    </w:p>
    <w:p w14:paraId="1AE84BD0" w14:textId="77777777" w:rsidR="00EA5320" w:rsidRDefault="00EA5320" w:rsidP="00EA5320">
      <w:pPr>
        <w:spacing w:after="0" w:line="240" w:lineRule="auto"/>
        <w:jc w:val="center"/>
        <w:rPr>
          <w:rFonts w:ascii="Times New Roman" w:eastAsia="Arial Unicode MS" w:hAnsi="Times New Roman" w:cs="Times New Roman"/>
          <w:b/>
          <w:color w:val="000000"/>
          <w:sz w:val="24"/>
          <w:szCs w:val="24"/>
        </w:rPr>
      </w:pPr>
    </w:p>
    <w:p w14:paraId="5CB120A9" w14:textId="77777777" w:rsidR="00EA5320" w:rsidRDefault="00EA5320" w:rsidP="00EA5320">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123ED2C8" w14:textId="77777777" w:rsidR="00EA5320" w:rsidRDefault="00EA5320" w:rsidP="00EA5320">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0F28FEE7" w14:textId="77777777" w:rsidR="00EA5320" w:rsidRDefault="00EA5320" w:rsidP="00EA5320">
      <w:pPr>
        <w:spacing w:after="0" w:line="240" w:lineRule="auto"/>
        <w:jc w:val="center"/>
        <w:rPr>
          <w:rFonts w:ascii="Times New Roman" w:eastAsia="Times New Roman" w:hAnsi="Times New Roman" w:cs="Times New Roman"/>
          <w:b/>
          <w:sz w:val="24"/>
          <w:szCs w:val="24"/>
        </w:rPr>
      </w:pPr>
    </w:p>
    <w:p w14:paraId="32C798E5" w14:textId="77777777" w:rsidR="00EA5320" w:rsidRDefault="00EA5320" w:rsidP="00EA5320">
      <w:pPr>
        <w:spacing w:after="0" w:line="240" w:lineRule="auto"/>
        <w:jc w:val="center"/>
        <w:rPr>
          <w:rFonts w:ascii="Times New Roman" w:eastAsia="Times New Roman" w:hAnsi="Times New Roman" w:cs="Times New Roman"/>
          <w:b/>
          <w:sz w:val="24"/>
          <w:szCs w:val="24"/>
        </w:rPr>
      </w:pPr>
    </w:p>
    <w:p w14:paraId="2E414CC7" w14:textId="77777777" w:rsidR="00EA5320" w:rsidRDefault="00EA5320" w:rsidP="00EA532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1A2B41FE" w14:textId="77777777" w:rsidR="00EA5320" w:rsidRDefault="00EA5320" w:rsidP="00EA5320">
      <w:pPr>
        <w:spacing w:after="0" w:line="240" w:lineRule="auto"/>
        <w:jc w:val="both"/>
        <w:rPr>
          <w:rFonts w:ascii="Times New Roman" w:eastAsia="Times New Roman" w:hAnsi="Times New Roman" w:cs="Times New Roman"/>
          <w:sz w:val="24"/>
          <w:szCs w:val="24"/>
        </w:rPr>
      </w:pPr>
    </w:p>
    <w:p w14:paraId="088F5CA2" w14:textId="77777777" w:rsidR="00EA5320" w:rsidRDefault="00EA5320" w:rsidP="00EA5320">
      <w:pPr>
        <w:spacing w:after="0" w:line="240" w:lineRule="auto"/>
        <w:jc w:val="both"/>
        <w:rPr>
          <w:rFonts w:ascii="Times New Roman" w:eastAsia="Times New Roman" w:hAnsi="Times New Roman" w:cs="Times New Roman"/>
          <w:sz w:val="24"/>
          <w:szCs w:val="24"/>
        </w:rPr>
      </w:pPr>
    </w:p>
    <w:p w14:paraId="7EE15E88" w14:textId="77777777"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26F483A4" w14:textId="77777777" w:rsidR="00EA5320" w:rsidRDefault="00EA5320" w:rsidP="00EA5320">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0D6AE45A" w14:textId="77777777" w:rsidR="00EA5320" w:rsidRDefault="00EA5320" w:rsidP="00EA5320">
      <w:pPr>
        <w:spacing w:after="0" w:line="240" w:lineRule="auto"/>
        <w:jc w:val="both"/>
        <w:rPr>
          <w:rFonts w:ascii="Times New Roman" w:eastAsia="Times New Roman" w:hAnsi="Times New Roman" w:cs="Times New Roman"/>
          <w:sz w:val="24"/>
          <w:szCs w:val="24"/>
        </w:rPr>
      </w:pPr>
    </w:p>
    <w:p w14:paraId="58C705E5" w14:textId="7F035BA2"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16-22,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6639FAAE" w14:textId="77777777"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5952D2E8" w14:textId="77777777" w:rsidR="00EA5320" w:rsidRDefault="00EA5320" w:rsidP="00EA5320">
      <w:pPr>
        <w:spacing w:after="0" w:line="240" w:lineRule="auto"/>
        <w:jc w:val="both"/>
        <w:rPr>
          <w:rFonts w:ascii="Times New Roman" w:eastAsia="Times New Roman" w:hAnsi="Times New Roman" w:cs="Times New Roman"/>
          <w:sz w:val="24"/>
          <w:szCs w:val="24"/>
        </w:rPr>
      </w:pPr>
    </w:p>
    <w:p w14:paraId="5971E51F" w14:textId="77777777" w:rsidR="00EA5320" w:rsidRDefault="00EA5320" w:rsidP="00EA5320">
      <w:pPr>
        <w:spacing w:after="0" w:line="240" w:lineRule="auto"/>
        <w:jc w:val="both"/>
        <w:rPr>
          <w:rFonts w:ascii="Times New Roman" w:eastAsia="Times New Roman" w:hAnsi="Times New Roman" w:cs="Times New Roman"/>
          <w:sz w:val="24"/>
          <w:szCs w:val="24"/>
        </w:rPr>
      </w:pPr>
    </w:p>
    <w:p w14:paraId="016FC41C" w14:textId="77777777" w:rsidR="00EA5320" w:rsidRDefault="00EA5320" w:rsidP="00EA5320">
      <w:pPr>
        <w:spacing w:after="0" w:line="240" w:lineRule="auto"/>
        <w:jc w:val="both"/>
        <w:rPr>
          <w:rFonts w:ascii="Times New Roman" w:eastAsia="Times New Roman" w:hAnsi="Times New Roman" w:cs="Times New Roman"/>
          <w:sz w:val="24"/>
          <w:szCs w:val="24"/>
        </w:rPr>
      </w:pPr>
    </w:p>
    <w:p w14:paraId="37C32497" w14:textId="77777777" w:rsidR="00EA5320" w:rsidRDefault="00EA5320" w:rsidP="00EA5320">
      <w:pPr>
        <w:spacing w:after="0" w:line="240" w:lineRule="auto"/>
        <w:jc w:val="both"/>
        <w:rPr>
          <w:rFonts w:ascii="Times New Roman" w:eastAsia="Times New Roman" w:hAnsi="Times New Roman" w:cs="Times New Roman"/>
          <w:sz w:val="24"/>
          <w:szCs w:val="24"/>
        </w:rPr>
      </w:pPr>
    </w:p>
    <w:p w14:paraId="545F7418" w14:textId="18B02BF0" w:rsidR="00EA5320" w:rsidRDefault="00EA5320" w:rsidP="00EA53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6CF5ADB5" w14:textId="77777777" w:rsidR="00EA5320" w:rsidRDefault="00EA5320" w:rsidP="00EA53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2815F5A9" w14:textId="77777777" w:rsidR="00EA5320" w:rsidRDefault="00EA5320" w:rsidP="00EA5320">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6D7E2670" w14:textId="77777777" w:rsidR="00EA5320" w:rsidRDefault="00EA5320" w:rsidP="00EA5320">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1B9592EC" w14:textId="77777777" w:rsidR="00EA5320" w:rsidRDefault="00EA5320" w:rsidP="00EA5320">
      <w:pPr>
        <w:spacing w:after="0" w:line="240" w:lineRule="auto"/>
      </w:pPr>
    </w:p>
    <w:p w14:paraId="54322181" w14:textId="77777777" w:rsidR="00EA5320" w:rsidRDefault="00EA5320" w:rsidP="00EA5320">
      <w:pPr>
        <w:spacing w:after="0" w:line="240" w:lineRule="auto"/>
      </w:pPr>
    </w:p>
    <w:p w14:paraId="46588542" w14:textId="77777777" w:rsidR="007A340E" w:rsidRDefault="007A340E"/>
    <w:sectPr w:rsidR="007A340E" w:rsidSect="00202051">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20"/>
    <w:rsid w:val="00202051"/>
    <w:rsid w:val="00264D56"/>
    <w:rsid w:val="00314B79"/>
    <w:rsid w:val="00650E82"/>
    <w:rsid w:val="00672F74"/>
    <w:rsid w:val="00793356"/>
    <w:rsid w:val="007A340E"/>
    <w:rsid w:val="008C6ECB"/>
    <w:rsid w:val="00960832"/>
    <w:rsid w:val="00AA522C"/>
    <w:rsid w:val="00AB0306"/>
    <w:rsid w:val="00C87010"/>
    <w:rsid w:val="00CD1D82"/>
    <w:rsid w:val="00EA5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E54D6A"/>
  <w15:chartTrackingRefBased/>
  <w15:docId w15:val="{E641B717-1E87-41F4-88D1-F540E70C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5320"/>
    <w:pPr>
      <w:spacing w:line="252" w:lineRule="auto"/>
    </w:pPr>
    <w:rPr>
      <w:kern w:val="0"/>
      <w14:ligatures w14:val="none"/>
    </w:rPr>
  </w:style>
  <w:style w:type="paragraph" w:styleId="Virsraksts1">
    <w:name w:val="heading 1"/>
    <w:basedOn w:val="Parasts"/>
    <w:next w:val="Parasts"/>
    <w:link w:val="Virsraksts1Rakstz"/>
    <w:uiPriority w:val="9"/>
    <w:qFormat/>
    <w:rsid w:val="00EA53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A53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A532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A532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A532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A532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A532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A532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A532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532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A532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A532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A532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A532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A532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A532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A532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A532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A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532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A532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A532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A532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A5320"/>
    <w:rPr>
      <w:i/>
      <w:iCs/>
      <w:color w:val="404040" w:themeColor="text1" w:themeTint="BF"/>
    </w:rPr>
  </w:style>
  <w:style w:type="paragraph" w:styleId="Sarakstarindkopa">
    <w:name w:val="List Paragraph"/>
    <w:basedOn w:val="Parasts"/>
    <w:uiPriority w:val="34"/>
    <w:qFormat/>
    <w:rsid w:val="00EA5320"/>
    <w:pPr>
      <w:ind w:left="720"/>
      <w:contextualSpacing/>
    </w:pPr>
  </w:style>
  <w:style w:type="character" w:styleId="Intensvsizclums">
    <w:name w:val="Intense Emphasis"/>
    <w:basedOn w:val="Noklusjumarindkopasfonts"/>
    <w:uiPriority w:val="21"/>
    <w:qFormat/>
    <w:rsid w:val="00EA5320"/>
    <w:rPr>
      <w:i/>
      <w:iCs/>
      <w:color w:val="2F5496" w:themeColor="accent1" w:themeShade="BF"/>
    </w:rPr>
  </w:style>
  <w:style w:type="paragraph" w:styleId="Intensvscitts">
    <w:name w:val="Intense Quote"/>
    <w:basedOn w:val="Parasts"/>
    <w:next w:val="Parasts"/>
    <w:link w:val="IntensvscittsRakstz"/>
    <w:uiPriority w:val="30"/>
    <w:qFormat/>
    <w:rsid w:val="00EA5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A5320"/>
    <w:rPr>
      <w:i/>
      <w:iCs/>
      <w:color w:val="2F5496" w:themeColor="accent1" w:themeShade="BF"/>
    </w:rPr>
  </w:style>
  <w:style w:type="character" w:styleId="Intensvaatsauce">
    <w:name w:val="Intense Reference"/>
    <w:basedOn w:val="Noklusjumarindkopasfonts"/>
    <w:uiPriority w:val="32"/>
    <w:qFormat/>
    <w:rsid w:val="00EA5320"/>
    <w:rPr>
      <w:b/>
      <w:bCs/>
      <w:smallCaps/>
      <w:color w:val="2F5496" w:themeColor="accent1" w:themeShade="BF"/>
      <w:spacing w:val="5"/>
    </w:rPr>
  </w:style>
  <w:style w:type="character" w:styleId="Hipersaite">
    <w:name w:val="Hyperlink"/>
    <w:basedOn w:val="Noklusjumarindkopasfonts"/>
    <w:uiPriority w:val="99"/>
    <w:semiHidden/>
    <w:unhideWhenUsed/>
    <w:rsid w:val="00EA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8028">
      <w:bodyDiv w:val="1"/>
      <w:marLeft w:val="0"/>
      <w:marRight w:val="0"/>
      <w:marTop w:val="0"/>
      <w:marBottom w:val="0"/>
      <w:divBdr>
        <w:top w:val="none" w:sz="0" w:space="0" w:color="auto"/>
        <w:left w:val="none" w:sz="0" w:space="0" w:color="auto"/>
        <w:bottom w:val="none" w:sz="0" w:space="0" w:color="auto"/>
        <w:right w:val="none" w:sz="0" w:space="0" w:color="auto"/>
      </w:divBdr>
    </w:div>
    <w:div w:id="8424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13192</Words>
  <Characters>7520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2025-02-11T09:48:00Z</dcterms:created>
  <dcterms:modified xsi:type="dcterms:W3CDTF">2025-02-11T09:48:00Z</dcterms:modified>
</cp:coreProperties>
</file>